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DE0852" w:rsidRDefault="00DE0852" w:rsidP="00DE0852">
      <w:r>
        <w:rPr>
          <w:b/>
          <w:bCs/>
        </w:rPr>
        <w:t xml:space="preserve">The </w:t>
      </w:r>
      <w:proofErr w:type="gramStart"/>
      <w:r>
        <w:rPr>
          <w:b/>
          <w:bCs/>
        </w:rPr>
        <w:t>Festival</w:t>
      </w:r>
      <w:proofErr w:type="gramEnd"/>
      <w:r w:rsidR="004A35DE">
        <w:rPr>
          <w:b/>
          <w:bCs/>
        </w:rPr>
        <w:t xml:space="preserve"> </w:t>
      </w:r>
    </w:p>
    <w:p w14:paraId="75D8F8F3" w14:textId="63F22D0E" w:rsidR="00DE0852" w:rsidRPr="00DE0852" w:rsidRDefault="00DE0852" w:rsidP="00DE0852">
      <w:r w:rsidRPr="00DE0852">
        <w:t xml:space="preserve">The Edinburgh International Festival is an unparalleled celebration of the performing arts and an annual meeting point for peoples of all nations. </w:t>
      </w:r>
    </w:p>
    <w:p w14:paraId="29135404" w14:textId="77777777" w:rsidR="00167311" w:rsidRDefault="00167311" w:rsidP="00DE0852">
      <w:r w:rsidRPr="00D04BB8">
        <w:rPr>
          <w:i/>
          <w:iCs/>
        </w:rPr>
        <w:t>Our vision</w:t>
      </w:r>
      <w:r w:rsidRPr="00167311">
        <w:t xml:space="preserve"> is simple: to provide the deepest experience of the highest quality art for the broadest possible audience. </w:t>
      </w:r>
    </w:p>
    <w:p w14:paraId="500B5E57" w14:textId="0CE43007" w:rsidR="000E2EB2" w:rsidRDefault="00D04BB8" w:rsidP="000E2EB2">
      <w:r>
        <w:rPr>
          <w:i/>
          <w:iCs/>
        </w:rPr>
        <w:t>Our m</w:t>
      </w:r>
      <w:r w:rsidR="000E2EB2" w:rsidRPr="00D04BB8">
        <w:rPr>
          <w:i/>
          <w:iCs/>
        </w:rPr>
        <w:t>ission</w:t>
      </w:r>
      <w:r w:rsidR="000E2EB2">
        <w:t xml:space="preserve">: We exist to promote the exchange of ideas and deepen understanding </w:t>
      </w:r>
    </w:p>
    <w:p w14:paraId="7924B9EC" w14:textId="151B9320" w:rsidR="00DE0852" w:rsidRPr="00DE0852" w:rsidRDefault="000E2EB2" w:rsidP="000E2EB2">
      <w:r>
        <w:t>between cultures through a global celebration of exceptional performing arts.</w:t>
      </w:r>
    </w:p>
    <w:p w14:paraId="0F447819" w14:textId="77777777" w:rsidR="00E013CB" w:rsidRDefault="00E013CB" w:rsidP="00DE0852">
      <w:pPr>
        <w:rPr>
          <w:b/>
          <w:bCs/>
        </w:rPr>
      </w:pPr>
    </w:p>
    <w:p w14:paraId="10FD99FC" w14:textId="0981F2E0" w:rsidR="00DE0852" w:rsidRPr="00DE0852" w:rsidRDefault="00167311" w:rsidP="00DE0852">
      <w:r>
        <w:rPr>
          <w:b/>
          <w:bCs/>
        </w:rPr>
        <w:t>Our Organisation</w:t>
      </w:r>
      <w:r w:rsidR="00BA728A">
        <w:rPr>
          <w:b/>
          <w:bCs/>
        </w:rPr>
        <w:t>a</w:t>
      </w:r>
      <w:r w:rsidR="00AA4D71">
        <w:rPr>
          <w:b/>
          <w:bCs/>
        </w:rPr>
        <w:t>l</w:t>
      </w:r>
      <w:r w:rsidR="00BA728A">
        <w:rPr>
          <w:b/>
          <w:bCs/>
        </w:rPr>
        <w:t xml:space="preserve"> Values</w:t>
      </w:r>
    </w:p>
    <w:p w14:paraId="058FA66F" w14:textId="4C3AEE18" w:rsidR="00E013CB" w:rsidRDefault="00E013CB" w:rsidP="00E013CB">
      <w:r w:rsidRPr="00E013CB">
        <w:rPr>
          <w:i/>
          <w:iCs/>
        </w:rPr>
        <w:t>Enriching:</w:t>
      </w:r>
      <w:r>
        <w:t xml:space="preserve"> We want each person to find fulfilment and satisfaction in their work and workplace. We demonstrate flexibility, express gratitude, foster a culture of learning, and rely on teamwork. </w:t>
      </w:r>
    </w:p>
    <w:p w14:paraId="33200E72" w14:textId="77777777" w:rsidR="00D314E4" w:rsidRDefault="00D314E4" w:rsidP="00E013CB">
      <w:pPr>
        <w:rPr>
          <w:i/>
          <w:iCs/>
        </w:rPr>
      </w:pPr>
    </w:p>
    <w:p w14:paraId="154A1B54" w14:textId="678E3ADC" w:rsidR="00E013CB" w:rsidRDefault="00E013CB" w:rsidP="00E013CB">
      <w:r w:rsidRPr="3F5B3795">
        <w:rPr>
          <w:i/>
          <w:iCs/>
        </w:rPr>
        <w:t>Professional</w:t>
      </w:r>
      <w:r>
        <w:t xml:space="preserve">: We strive for excellence, not perfection. We act with integrity and </w:t>
      </w:r>
      <w:r w:rsidR="1CC1BCFF">
        <w:t>accountability and</w:t>
      </w:r>
      <w:r>
        <w:t xml:space="preserve"> expect the same from those with whom we work. </w:t>
      </w:r>
    </w:p>
    <w:p w14:paraId="449ACB91" w14:textId="77777777" w:rsidR="00D314E4" w:rsidRDefault="00D314E4" w:rsidP="00E013CB">
      <w:pPr>
        <w:rPr>
          <w:i/>
          <w:iCs/>
        </w:rPr>
      </w:pPr>
    </w:p>
    <w:p w14:paraId="795DC98E" w14:textId="7A6660C1" w:rsidR="00E013CB" w:rsidRPr="00D314E4" w:rsidRDefault="00E013CB" w:rsidP="00E013CB">
      <w:r w:rsidRPr="00E013CB">
        <w:rPr>
          <w:i/>
          <w:iCs/>
        </w:rPr>
        <w:t>Inclusive:</w:t>
      </w:r>
      <w:r>
        <w:t xml:space="preserve"> We welcome different perspectives and encourage healthy debate and discussion. We acknowledge that we might not always agree and are </w:t>
      </w:r>
      <w:r w:rsidRPr="00E013CB">
        <w:rPr>
          <w:i/>
          <w:iCs/>
        </w:rPr>
        <w:t>a stronger organisation because of our differences.</w:t>
      </w:r>
    </w:p>
    <w:p w14:paraId="4DCE48A9" w14:textId="77777777" w:rsidR="00D314E4" w:rsidRDefault="00D314E4" w:rsidP="00E013CB">
      <w:pPr>
        <w:rPr>
          <w:i/>
          <w:iCs/>
        </w:rPr>
      </w:pPr>
    </w:p>
    <w:p w14:paraId="1E0A38C9" w14:textId="5F57FE93" w:rsidR="00E013CB" w:rsidRDefault="00E013CB" w:rsidP="00E013CB">
      <w:r w:rsidRPr="00E013CB">
        <w:rPr>
          <w:i/>
          <w:iCs/>
        </w:rPr>
        <w:t>Curious:</w:t>
      </w:r>
      <w:r>
        <w:t xml:space="preserve"> We are innovative and creative. We encourage evolution, embed a </w:t>
      </w:r>
    </w:p>
    <w:p w14:paraId="6CAE331B" w14:textId="09313597" w:rsidR="00DE0852" w:rsidRPr="00DE0852" w:rsidRDefault="00E013CB" w:rsidP="00E013CB">
      <w:r>
        <w:t>growth mindset, embrace experimentation, and learn from the world around us</w:t>
      </w:r>
      <w:r w:rsidR="00DE0852" w:rsidRPr="00DE0852">
        <w:t> </w:t>
      </w:r>
    </w:p>
    <w:p w14:paraId="4F8101EE" w14:textId="329986D4" w:rsidR="00D314E4" w:rsidRDefault="00DE0852" w:rsidP="00DE0852">
      <w:r w:rsidRPr="00DE0852">
        <w:t> </w:t>
      </w:r>
    </w:p>
    <w:p w14:paraId="23F67A43" w14:textId="77777777" w:rsidR="00AA4D71" w:rsidRDefault="00AA4D71" w:rsidP="00DE0852"/>
    <w:p w14:paraId="0F9B5981" w14:textId="77777777" w:rsidR="00AA4D71" w:rsidRDefault="00AA4D71" w:rsidP="00DE0852"/>
    <w:p w14:paraId="0E8F504F" w14:textId="77777777" w:rsidR="00AA4D71" w:rsidRPr="00DE0852" w:rsidRDefault="00AA4D71" w:rsidP="00DE0852"/>
    <w:p w14:paraId="1E2B68FD" w14:textId="3139ABFF" w:rsidR="3F5B3795" w:rsidRDefault="3F5B3795"/>
    <w:p w14:paraId="40926E4C" w14:textId="57F251D4" w:rsidR="00DE0852" w:rsidRPr="00F74299" w:rsidRDefault="00DE0852" w:rsidP="00DE0852">
      <w:pPr>
        <w:rPr>
          <w:b/>
          <w:bCs/>
          <w:color w:val="FF0000"/>
        </w:rPr>
      </w:pPr>
      <w:r w:rsidRPr="00DE0852">
        <w:rPr>
          <w:b/>
          <w:bCs/>
        </w:rPr>
        <w:t>Job Title</w:t>
      </w:r>
      <w:r w:rsidR="00725423">
        <w:rPr>
          <w:b/>
          <w:bCs/>
        </w:rPr>
        <w:t>:</w:t>
      </w:r>
      <w:r w:rsidRPr="00DE0852">
        <w:rPr>
          <w:b/>
          <w:bCs/>
        </w:rPr>
        <w:tab/>
      </w:r>
      <w:r w:rsidRPr="00DE0852">
        <w:rPr>
          <w:b/>
          <w:bCs/>
        </w:rPr>
        <w:tab/>
        <w:t> </w:t>
      </w:r>
      <w:r w:rsidR="00BE4E8F">
        <w:rPr>
          <w:b/>
          <w:bCs/>
        </w:rPr>
        <w:t xml:space="preserve">Youth Connections </w:t>
      </w:r>
      <w:r w:rsidR="00A405FA">
        <w:rPr>
          <w:b/>
          <w:bCs/>
        </w:rPr>
        <w:t xml:space="preserve">Officer </w:t>
      </w:r>
    </w:p>
    <w:p w14:paraId="1E081396" w14:textId="78B4F7BE" w:rsidR="00A405FA" w:rsidRDefault="00DE0852" w:rsidP="00DE0852">
      <w:pPr>
        <w:rPr>
          <w:b/>
          <w:bCs/>
        </w:rPr>
      </w:pPr>
      <w:r w:rsidRPr="6C2DC7EE">
        <w:rPr>
          <w:b/>
          <w:bCs/>
        </w:rPr>
        <w:t>Reports to</w:t>
      </w:r>
      <w:r w:rsidR="00725423" w:rsidRPr="6C2DC7EE">
        <w:rPr>
          <w:b/>
          <w:bCs/>
        </w:rPr>
        <w:t>:</w:t>
      </w:r>
      <w:r w:rsidR="00BE4E8F">
        <w:rPr>
          <w:b/>
          <w:bCs/>
        </w:rPr>
        <w:tab/>
      </w:r>
      <w:r w:rsidR="00BE4E8F">
        <w:rPr>
          <w:b/>
          <w:bCs/>
        </w:rPr>
        <w:tab/>
      </w:r>
      <w:r w:rsidR="00A405FA">
        <w:rPr>
          <w:b/>
          <w:bCs/>
        </w:rPr>
        <w:t>Youth Connections Manager</w:t>
      </w:r>
    </w:p>
    <w:p w14:paraId="4B7BFC28" w14:textId="37616E5E" w:rsidR="00A405FA" w:rsidRPr="00DE0852" w:rsidRDefault="00A405FA" w:rsidP="00DE0852">
      <w:pPr>
        <w:rPr>
          <w:b/>
          <w:bCs/>
        </w:rPr>
      </w:pPr>
      <w:r>
        <w:rPr>
          <w:b/>
          <w:bCs/>
        </w:rPr>
        <w:t xml:space="preserve">Responsible to: </w:t>
      </w:r>
      <w:r>
        <w:rPr>
          <w:b/>
          <w:bCs/>
        </w:rPr>
        <w:tab/>
        <w:t>Head of Discovery &amp; Participation</w:t>
      </w:r>
    </w:p>
    <w:p w14:paraId="7B495F1D" w14:textId="53D42FC3" w:rsidR="00DE0852" w:rsidRDefault="00725423" w:rsidP="00DE0852">
      <w:pPr>
        <w:rPr>
          <w:b/>
          <w:bCs/>
        </w:rPr>
      </w:pPr>
      <w:r w:rsidRPr="2B715FD5">
        <w:rPr>
          <w:b/>
          <w:bCs/>
        </w:rPr>
        <w:t>Team:</w:t>
      </w:r>
      <w:proofErr w:type="gramStart"/>
      <w:r>
        <w:tab/>
      </w:r>
      <w:r w:rsidR="00DE0852" w:rsidRPr="2B715FD5">
        <w:rPr>
          <w:b/>
          <w:bCs/>
        </w:rPr>
        <w:t> </w:t>
      </w:r>
      <w:r w:rsidR="00DE0852">
        <w:t> </w:t>
      </w:r>
      <w:r w:rsidR="00897CBE">
        <w:tab/>
      </w:r>
      <w:proofErr w:type="gramEnd"/>
      <w:r w:rsidR="00897CBE">
        <w:tab/>
      </w:r>
      <w:r w:rsidR="00897CBE" w:rsidRPr="00897CBE">
        <w:rPr>
          <w:b/>
          <w:bCs/>
        </w:rPr>
        <w:t>Discovery &amp; Participation Team,</w:t>
      </w:r>
      <w:r w:rsidR="00AB3BDA">
        <w:t xml:space="preserve"> </w:t>
      </w:r>
      <w:r w:rsidR="00897CBE" w:rsidRPr="00897CBE">
        <w:rPr>
          <w:b/>
          <w:bCs/>
        </w:rPr>
        <w:t>Audiences Team</w:t>
      </w:r>
    </w:p>
    <w:p w14:paraId="4E7E55B4" w14:textId="77777777" w:rsidR="00AB3BDA" w:rsidRPr="00DE0852" w:rsidRDefault="00AB3BDA" w:rsidP="00DE0852">
      <w:pPr>
        <w:rPr>
          <w:b/>
          <w:bCs/>
        </w:rPr>
      </w:pPr>
    </w:p>
    <w:p w14:paraId="0A77E484" w14:textId="219856FB" w:rsidR="5F2E295A" w:rsidRDefault="5F2E295A">
      <w:r w:rsidRPr="2B715FD5">
        <w:rPr>
          <w:b/>
          <w:bCs/>
        </w:rPr>
        <w:t>About the Role</w:t>
      </w:r>
    </w:p>
    <w:p w14:paraId="6F543D7D" w14:textId="2C2A3AE8" w:rsidR="00A405FA" w:rsidRPr="00A405FA" w:rsidRDefault="00A405FA" w:rsidP="00A405FA">
      <w:r w:rsidRPr="58A69BB6">
        <w:rPr>
          <w:rStyle w:val="normaltextrun"/>
          <w:rFonts w:cs="Arial"/>
          <w:color w:val="000000" w:themeColor="text1"/>
        </w:rPr>
        <w:t xml:space="preserve">To deliver the Youth Connections programme of projects, workshops, resources and events as part of the wider Discovery &amp; Participation department, working with </w:t>
      </w:r>
      <w:r w:rsidRPr="58A69BB6">
        <w:rPr>
          <w:rStyle w:val="normaltextrun"/>
          <w:rFonts w:eastAsiaTheme="majorEastAsia" w:cs="Arial"/>
          <w:color w:val="000000" w:themeColor="text1"/>
        </w:rPr>
        <w:t xml:space="preserve">our Youth Collective, </w:t>
      </w:r>
      <w:r w:rsidRPr="58A69BB6">
        <w:rPr>
          <w:rStyle w:val="normaltextrun"/>
          <w:rFonts w:cs="Arial"/>
          <w:color w:val="000000" w:themeColor="text1"/>
        </w:rPr>
        <w:t xml:space="preserve">schools, organisations and community groups across Edinburgh, Scotland and Internationally. </w:t>
      </w:r>
      <w:r>
        <w:t xml:space="preserve">To create and deliver projects and participation opportunities for young people to meaningfully connect </w:t>
      </w:r>
      <w:r w:rsidR="1B58DE39">
        <w:t xml:space="preserve">with </w:t>
      </w:r>
      <w:r>
        <w:t xml:space="preserve">the </w:t>
      </w:r>
      <w:proofErr w:type="gramStart"/>
      <w:r>
        <w:t>Festival</w:t>
      </w:r>
      <w:proofErr w:type="gramEnd"/>
      <w:r>
        <w:t>, develop skills, creativity and curiosity.</w:t>
      </w:r>
    </w:p>
    <w:p w14:paraId="01D870C5" w14:textId="0DC7C5E5" w:rsidR="00A405FA" w:rsidRDefault="00A405FA" w:rsidP="00A405FA">
      <w:pPr>
        <w:pStyle w:val="paragraph"/>
        <w:spacing w:before="0" w:beforeAutospacing="0" w:after="0" w:afterAutospacing="0"/>
        <w:ind w:left="2160" w:hanging="2160"/>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54DF2C0E" w14:textId="4F2FB43A" w:rsidR="2B715FD5" w:rsidRDefault="2B715FD5" w:rsidP="2B715FD5">
      <w:pPr>
        <w:rPr>
          <w:b/>
          <w:bCs/>
        </w:rPr>
      </w:pPr>
    </w:p>
    <w:p w14:paraId="48D2D658" w14:textId="306CAF1B" w:rsidR="00DE0852" w:rsidRPr="00DE0852" w:rsidRDefault="53930237" w:rsidP="00DE0852">
      <w:r w:rsidRPr="2B715FD5">
        <w:rPr>
          <w:b/>
          <w:bCs/>
        </w:rPr>
        <w:t>J</w:t>
      </w:r>
      <w:r w:rsidR="6F421DB6" w:rsidRPr="2B715FD5">
        <w:rPr>
          <w:b/>
          <w:bCs/>
        </w:rPr>
        <w:t>ob Responsibilities</w:t>
      </w:r>
      <w:r w:rsidR="006E5DD2" w:rsidRPr="2B715FD5">
        <w:rPr>
          <w:b/>
          <w:bCs/>
        </w:rPr>
        <w:t xml:space="preserve"> and Deliverables</w:t>
      </w:r>
      <w:r w:rsidR="00DE0852">
        <w:t> </w:t>
      </w:r>
    </w:p>
    <w:p w14:paraId="50A975AA" w14:textId="4859F9EC" w:rsidR="00B3607E" w:rsidRPr="00E7321A" w:rsidRDefault="00E7321A" w:rsidP="00FA0543">
      <w:pPr>
        <w:pStyle w:val="ListParagraph"/>
        <w:numPr>
          <w:ilvl w:val="0"/>
          <w:numId w:val="2"/>
        </w:numPr>
      </w:pPr>
      <w:r>
        <w:t xml:space="preserve">Work with the Head of Discovery &amp; Participation </w:t>
      </w:r>
      <w:r w:rsidR="00B3607E">
        <w:t xml:space="preserve">and Youth Connections Manager </w:t>
      </w:r>
      <w:r>
        <w:t xml:space="preserve">to </w:t>
      </w:r>
      <w:r w:rsidR="00F74299">
        <w:t xml:space="preserve">deliver our </w:t>
      </w:r>
      <w:r w:rsidR="6062A7FD">
        <w:t>Y</w:t>
      </w:r>
      <w:r>
        <w:t>outh</w:t>
      </w:r>
      <w:r w:rsidR="455F538E">
        <w:t xml:space="preserve"> C</w:t>
      </w:r>
      <w:r>
        <w:t>onnections strategy</w:t>
      </w:r>
      <w:r w:rsidR="17BC5458">
        <w:t>,</w:t>
      </w:r>
      <w:r>
        <w:t xml:space="preserve"> </w:t>
      </w:r>
      <w:r w:rsidR="0660F679">
        <w:t xml:space="preserve">ensuring </w:t>
      </w:r>
      <w:r w:rsidR="42ED7AB8">
        <w:t>clear,</w:t>
      </w:r>
      <w:r w:rsidR="0660F679">
        <w:t xml:space="preserve"> measurable</w:t>
      </w:r>
      <w:r>
        <w:t xml:space="preserve"> impact </w:t>
      </w:r>
      <w:r w:rsidR="55ADE438">
        <w:t>aligned</w:t>
      </w:r>
      <w:r>
        <w:t xml:space="preserve"> with our strategic aims</w:t>
      </w:r>
    </w:p>
    <w:p w14:paraId="1FF9715F" w14:textId="74C50294" w:rsidR="00F8076D" w:rsidRDefault="00E7321A" w:rsidP="00E7321A">
      <w:pPr>
        <w:pStyle w:val="ListParagraph"/>
        <w:numPr>
          <w:ilvl w:val="0"/>
          <w:numId w:val="2"/>
        </w:numPr>
      </w:pPr>
      <w:r>
        <w:t xml:space="preserve">To </w:t>
      </w:r>
      <w:r w:rsidR="00B3607E">
        <w:t>deliver</w:t>
      </w:r>
      <w:r>
        <w:t xml:space="preserve"> on our </w:t>
      </w:r>
      <w:r w:rsidR="00F74299">
        <w:t xml:space="preserve">Youth Connections Programmes for </w:t>
      </w:r>
      <w:r w:rsidR="1D721259">
        <w:t>Children</w:t>
      </w:r>
      <w:r w:rsidR="00F74299">
        <w:t xml:space="preserve"> and </w:t>
      </w:r>
      <w:r w:rsidR="1CDCAC85">
        <w:t>Young People</w:t>
      </w:r>
      <w:r w:rsidR="00B3607E">
        <w:t>, undertaking project planning</w:t>
      </w:r>
      <w:r w:rsidR="6AD6D669">
        <w:t>,</w:t>
      </w:r>
      <w:r w:rsidR="00B3607E">
        <w:t xml:space="preserve"> </w:t>
      </w:r>
      <w:r w:rsidR="42504FC6">
        <w:t>delivery</w:t>
      </w:r>
      <w:r w:rsidR="4AD7C8B3">
        <w:t xml:space="preserve">, </w:t>
      </w:r>
      <w:r w:rsidR="663A6101">
        <w:t>reporting</w:t>
      </w:r>
      <w:r w:rsidR="42504FC6">
        <w:t xml:space="preserve"> and evaluation</w:t>
      </w:r>
    </w:p>
    <w:p w14:paraId="08B05113" w14:textId="77777777" w:rsidR="00F8076D" w:rsidRDefault="00F74299" w:rsidP="00F8076D">
      <w:pPr>
        <w:pStyle w:val="ListParagraph"/>
        <w:ind w:left="765"/>
      </w:pPr>
      <w:r w:rsidRPr="00983546">
        <w:t xml:space="preserve">Key projects include: </w:t>
      </w:r>
    </w:p>
    <w:p w14:paraId="2EEC57B1" w14:textId="0D4BAC7B" w:rsidR="00F8076D" w:rsidRDefault="00F74299" w:rsidP="00F8076D">
      <w:pPr>
        <w:pStyle w:val="ListParagraph"/>
        <w:numPr>
          <w:ilvl w:val="1"/>
          <w:numId w:val="2"/>
        </w:numPr>
      </w:pPr>
      <w:r>
        <w:t xml:space="preserve">Art of Listening (Primary 7) </w:t>
      </w:r>
    </w:p>
    <w:p w14:paraId="428CBEDF" w14:textId="2EA98E02" w:rsidR="15FE984B" w:rsidRDefault="1F83455F" w:rsidP="3A7E0081">
      <w:pPr>
        <w:pStyle w:val="ListParagraph"/>
        <w:numPr>
          <w:ilvl w:val="1"/>
          <w:numId w:val="2"/>
        </w:numPr>
      </w:pPr>
      <w:r>
        <w:t>Development of Art of Listening in SEN settings (</w:t>
      </w:r>
      <w:proofErr w:type="gramStart"/>
      <w:r w:rsidR="6B7E9DB0">
        <w:t>Mixed-age</w:t>
      </w:r>
      <w:proofErr w:type="gramEnd"/>
      <w:r w:rsidR="6B7E9DB0">
        <w:t>)</w:t>
      </w:r>
    </w:p>
    <w:p w14:paraId="0607152B" w14:textId="30DB9E04" w:rsidR="00F8076D" w:rsidRDefault="00F74299" w:rsidP="00F8076D">
      <w:pPr>
        <w:pStyle w:val="ListParagraph"/>
        <w:numPr>
          <w:ilvl w:val="1"/>
          <w:numId w:val="2"/>
        </w:numPr>
      </w:pPr>
      <w:r w:rsidRPr="00983546">
        <w:t>Discover Series (S1-6)</w:t>
      </w:r>
    </w:p>
    <w:p w14:paraId="09FEAD33" w14:textId="58C3BEAE" w:rsidR="00F8076D" w:rsidRDefault="00F8076D" w:rsidP="00F8076D">
      <w:pPr>
        <w:pStyle w:val="ListParagraph"/>
        <w:numPr>
          <w:ilvl w:val="1"/>
          <w:numId w:val="2"/>
        </w:numPr>
      </w:pPr>
      <w:r>
        <w:t>Y</w:t>
      </w:r>
      <w:r w:rsidR="00F74299" w:rsidRPr="00983546">
        <w:t xml:space="preserve">outh Collective (16-18yrs) </w:t>
      </w:r>
    </w:p>
    <w:p w14:paraId="74D12EDE" w14:textId="4E86D669" w:rsidR="00F8076D" w:rsidRDefault="00F74299" w:rsidP="00F8076D">
      <w:pPr>
        <w:pStyle w:val="ListParagraph"/>
        <w:numPr>
          <w:ilvl w:val="1"/>
          <w:numId w:val="2"/>
        </w:numPr>
      </w:pPr>
      <w:r w:rsidRPr="00983546">
        <w:t>Youth Takeover Day (S5/6)</w:t>
      </w:r>
    </w:p>
    <w:p w14:paraId="33598A52" w14:textId="0F6EB556" w:rsidR="26A1A0C2" w:rsidRDefault="26A1A0C2" w:rsidP="5BA368F5">
      <w:pPr>
        <w:pStyle w:val="ListParagraph"/>
        <w:numPr>
          <w:ilvl w:val="1"/>
          <w:numId w:val="2"/>
        </w:numPr>
      </w:pPr>
      <w:r>
        <w:t>Youth</w:t>
      </w:r>
      <w:r w:rsidR="7551FF41">
        <w:t xml:space="preserve"> Connections</w:t>
      </w:r>
      <w:r>
        <w:t xml:space="preserve"> projects with international performers in the </w:t>
      </w:r>
      <w:proofErr w:type="gramStart"/>
      <w:r>
        <w:t>Festival</w:t>
      </w:r>
      <w:proofErr w:type="gramEnd"/>
      <w:r>
        <w:t xml:space="preserve"> programme</w:t>
      </w:r>
    </w:p>
    <w:p w14:paraId="66C2B575" w14:textId="0E2568FD" w:rsidR="00F8076D" w:rsidRDefault="00F74299" w:rsidP="00F8076D">
      <w:pPr>
        <w:pStyle w:val="ListParagraph"/>
        <w:numPr>
          <w:ilvl w:val="1"/>
          <w:numId w:val="2"/>
        </w:numPr>
      </w:pPr>
      <w:r>
        <w:t>Young Music</w:t>
      </w:r>
      <w:r w:rsidR="72E04731">
        <w:t>ian’s</w:t>
      </w:r>
      <w:r>
        <w:t xml:space="preserve"> Pass</w:t>
      </w:r>
    </w:p>
    <w:p w14:paraId="47C1777C" w14:textId="6B7423F1" w:rsidR="00B3607E" w:rsidRDefault="577F5283" w:rsidP="00F8076D">
      <w:pPr>
        <w:pStyle w:val="ListParagraph"/>
        <w:numPr>
          <w:ilvl w:val="1"/>
          <w:numId w:val="2"/>
        </w:numPr>
      </w:pPr>
      <w:r>
        <w:t xml:space="preserve">Careers and </w:t>
      </w:r>
      <w:r w:rsidR="5EB5CD81">
        <w:t>S</w:t>
      </w:r>
      <w:r w:rsidR="00B3607E">
        <w:t xml:space="preserve">kills </w:t>
      </w:r>
      <w:r w:rsidR="2BE9013B">
        <w:t>D</w:t>
      </w:r>
      <w:r w:rsidR="00B3607E">
        <w:t>evelopment events</w:t>
      </w:r>
    </w:p>
    <w:p w14:paraId="79499639" w14:textId="77777777" w:rsidR="00B3607E" w:rsidRDefault="00B3607E" w:rsidP="005F58C7"/>
    <w:p w14:paraId="0B5AFC72" w14:textId="71A316F9" w:rsidR="00B3607E" w:rsidRPr="00FA0543" w:rsidRDefault="1AEEB7A8" w:rsidP="00E6075C">
      <w:pPr>
        <w:pStyle w:val="paragraph"/>
        <w:numPr>
          <w:ilvl w:val="1"/>
          <w:numId w:val="4"/>
        </w:numPr>
        <w:spacing w:before="0" w:beforeAutospacing="0" w:after="0" w:afterAutospacing="0"/>
        <w:textAlignment w:val="baseline"/>
        <w:rPr>
          <w:rStyle w:val="eop"/>
          <w:rFonts w:asciiTheme="minorHAnsi" w:eastAsiaTheme="majorEastAsia" w:hAnsiTheme="minorHAnsi" w:cs="Arial"/>
          <w:color w:val="000000" w:themeColor="text1"/>
        </w:rPr>
      </w:pPr>
      <w:r w:rsidRPr="5BA368F5">
        <w:rPr>
          <w:rStyle w:val="normaltextrun"/>
          <w:rFonts w:asciiTheme="minorHAnsi" w:eastAsiaTheme="majorEastAsia" w:hAnsiTheme="minorHAnsi" w:cs="Arial"/>
          <w:color w:val="000000" w:themeColor="text1"/>
        </w:rPr>
        <w:t>S</w:t>
      </w:r>
      <w:r w:rsidR="553F64C6" w:rsidRPr="5BA368F5">
        <w:rPr>
          <w:rStyle w:val="normaltextrun"/>
          <w:rFonts w:asciiTheme="minorHAnsi" w:eastAsiaTheme="majorEastAsia" w:hAnsiTheme="minorHAnsi" w:cs="Arial"/>
          <w:color w:val="000000" w:themeColor="text1"/>
        </w:rPr>
        <w:t>upport</w:t>
      </w:r>
      <w:r w:rsidR="00B3607E" w:rsidRPr="5BA368F5">
        <w:rPr>
          <w:rStyle w:val="normaltextrun"/>
          <w:rFonts w:asciiTheme="minorHAnsi" w:eastAsiaTheme="majorEastAsia" w:hAnsiTheme="minorHAnsi" w:cs="Arial"/>
          <w:color w:val="000000" w:themeColor="text1"/>
        </w:rPr>
        <w:t> the creation of resources for schools and groups to enrich their connection to Discovery &amp; Participation projects, and creative learning experiences</w:t>
      </w:r>
    </w:p>
    <w:p w14:paraId="2B576A0E" w14:textId="47F72879" w:rsidR="007404EE" w:rsidRPr="007404EE" w:rsidRDefault="553F64C6" w:rsidP="5BA368F5">
      <w:pPr>
        <w:pStyle w:val="paragraph"/>
        <w:numPr>
          <w:ilvl w:val="1"/>
          <w:numId w:val="4"/>
        </w:numPr>
        <w:spacing w:before="0" w:beforeAutospacing="0" w:after="0" w:afterAutospacing="0"/>
        <w:textAlignment w:val="baseline"/>
        <w:rPr>
          <w:rStyle w:val="normaltextrun"/>
          <w:rFonts w:asciiTheme="minorHAnsi" w:eastAsiaTheme="majorEastAsia" w:hAnsiTheme="minorHAnsi" w:cs="Arial"/>
          <w:color w:val="000000" w:themeColor="text1"/>
        </w:rPr>
      </w:pPr>
      <w:r w:rsidRPr="5BA368F5">
        <w:rPr>
          <w:rStyle w:val="normaltextrun"/>
          <w:rFonts w:asciiTheme="minorHAnsi" w:eastAsiaTheme="majorEastAsia" w:hAnsiTheme="minorHAnsi" w:cs="Arial"/>
          <w:color w:val="000000" w:themeColor="text1"/>
        </w:rPr>
        <w:t>Maintain</w:t>
      </w:r>
      <w:r w:rsidR="26CC53B9" w:rsidRPr="5BA368F5">
        <w:rPr>
          <w:rStyle w:val="normaltextrun"/>
          <w:rFonts w:asciiTheme="minorHAnsi" w:eastAsiaTheme="majorEastAsia" w:hAnsiTheme="minorHAnsi" w:cs="Arial"/>
          <w:color w:val="000000" w:themeColor="text1"/>
        </w:rPr>
        <w:t xml:space="preserve"> strong </w:t>
      </w:r>
      <w:r w:rsidR="00B3607E" w:rsidRPr="5BA368F5">
        <w:rPr>
          <w:rStyle w:val="normaltextrun"/>
          <w:rFonts w:asciiTheme="minorHAnsi" w:eastAsiaTheme="majorEastAsia" w:hAnsiTheme="minorHAnsi" w:cs="Arial"/>
          <w:color w:val="000000" w:themeColor="text1"/>
        </w:rPr>
        <w:t>communication and</w:t>
      </w:r>
      <w:r w:rsidR="41C09B16" w:rsidRPr="5BA368F5">
        <w:rPr>
          <w:rStyle w:val="normaltextrun"/>
          <w:rFonts w:asciiTheme="minorHAnsi" w:eastAsiaTheme="majorEastAsia" w:hAnsiTheme="minorHAnsi" w:cs="Arial"/>
          <w:color w:val="000000" w:themeColor="text1"/>
        </w:rPr>
        <w:t xml:space="preserve"> effective working</w:t>
      </w:r>
      <w:r w:rsidR="00B3607E" w:rsidRPr="5BA368F5">
        <w:rPr>
          <w:rStyle w:val="normaltextrun"/>
          <w:rFonts w:asciiTheme="minorHAnsi" w:eastAsiaTheme="majorEastAsia" w:hAnsiTheme="minorHAnsi" w:cs="Arial"/>
          <w:color w:val="000000" w:themeColor="text1"/>
        </w:rPr>
        <w:t> relationships with schools,</w:t>
      </w:r>
      <w:r w:rsidR="482AFEE9" w:rsidRPr="5BA368F5">
        <w:rPr>
          <w:rStyle w:val="normaltextrun"/>
          <w:rFonts w:asciiTheme="minorHAnsi" w:eastAsiaTheme="majorEastAsia" w:hAnsiTheme="minorHAnsi" w:cs="Arial"/>
          <w:color w:val="000000" w:themeColor="text1"/>
        </w:rPr>
        <w:t xml:space="preserve"> </w:t>
      </w:r>
      <w:r w:rsidR="00B3607E" w:rsidRPr="5BA368F5">
        <w:rPr>
          <w:rStyle w:val="normaltextrun"/>
          <w:rFonts w:asciiTheme="minorHAnsi" w:eastAsiaTheme="majorEastAsia" w:hAnsiTheme="minorHAnsi" w:cs="Arial"/>
          <w:color w:val="000000" w:themeColor="text1"/>
        </w:rPr>
        <w:t>youth companies and arts organisations</w:t>
      </w:r>
    </w:p>
    <w:p w14:paraId="5387D2C1" w14:textId="65214034" w:rsidR="007404EE" w:rsidRPr="007404EE" w:rsidRDefault="588BC3E1" w:rsidP="00E6075C">
      <w:pPr>
        <w:pStyle w:val="paragraph"/>
        <w:numPr>
          <w:ilvl w:val="1"/>
          <w:numId w:val="4"/>
        </w:numPr>
        <w:spacing w:before="0" w:beforeAutospacing="0" w:after="0" w:afterAutospacing="0"/>
        <w:textAlignment w:val="baseline"/>
        <w:rPr>
          <w:rFonts w:asciiTheme="minorHAnsi" w:hAnsiTheme="minorHAnsi"/>
        </w:rPr>
      </w:pPr>
      <w:r w:rsidRPr="5BA368F5">
        <w:rPr>
          <w:rFonts w:asciiTheme="minorHAnsi" w:hAnsiTheme="minorHAnsi"/>
        </w:rPr>
        <w:t>Keep</w:t>
      </w:r>
      <w:r w:rsidR="007404EE" w:rsidRPr="007404EE">
        <w:rPr>
          <w:rFonts w:asciiTheme="minorHAnsi" w:hAnsiTheme="minorHAnsi"/>
        </w:rPr>
        <w:t xml:space="preserve"> up to date with current educational policy, and applied engagement practice in Scotland</w:t>
      </w:r>
    </w:p>
    <w:p w14:paraId="4CCF97E7" w14:textId="124D1CDB" w:rsidR="0688F688" w:rsidRDefault="0688F688" w:rsidP="5BA368F5">
      <w:pPr>
        <w:pStyle w:val="paragraph"/>
        <w:numPr>
          <w:ilvl w:val="1"/>
          <w:numId w:val="4"/>
        </w:numPr>
        <w:spacing w:before="0" w:beforeAutospacing="0" w:after="0" w:afterAutospacing="0"/>
        <w:rPr>
          <w:rFonts w:asciiTheme="minorHAnsi" w:hAnsiTheme="minorHAnsi"/>
        </w:rPr>
      </w:pPr>
      <w:r w:rsidRPr="5BA368F5">
        <w:rPr>
          <w:rFonts w:asciiTheme="minorHAnsi" w:hAnsiTheme="minorHAnsi"/>
        </w:rPr>
        <w:t>Manage project administration, including bookings and project documentation</w:t>
      </w:r>
    </w:p>
    <w:p w14:paraId="1EB73D3F" w14:textId="70FABE9E" w:rsidR="007404EE" w:rsidRPr="00FA0543" w:rsidRDefault="007404EE" w:rsidP="00E6075C">
      <w:pPr>
        <w:pStyle w:val="paragraph"/>
        <w:numPr>
          <w:ilvl w:val="1"/>
          <w:numId w:val="4"/>
        </w:numPr>
        <w:spacing w:before="0" w:beforeAutospacing="0" w:after="0" w:afterAutospacing="0"/>
        <w:textAlignment w:val="baseline"/>
        <w:rPr>
          <w:rFonts w:asciiTheme="minorHAnsi" w:hAnsiTheme="minorHAnsi" w:cs="Arial"/>
        </w:rPr>
      </w:pPr>
      <w:r w:rsidRPr="007404EE">
        <w:rPr>
          <w:rFonts w:asciiTheme="minorHAnsi" w:hAnsiTheme="minorHAnsi" w:cs="Arial"/>
        </w:rPr>
        <w:t xml:space="preserve">Work collaboratively with the Community Connections team to make the best possible use of knowledge and resources across the Discovery &amp; Participation programmes, particularly around intergenerational </w:t>
      </w:r>
      <w:r w:rsidRPr="00FA0543">
        <w:rPr>
          <w:rFonts w:asciiTheme="minorHAnsi" w:hAnsiTheme="minorHAnsi" w:cs="Arial"/>
        </w:rPr>
        <w:t>experiences</w:t>
      </w:r>
    </w:p>
    <w:p w14:paraId="30248E6C" w14:textId="765B2F3A" w:rsidR="007404EE" w:rsidRPr="00FA0543" w:rsidRDefault="007404EE" w:rsidP="00E6075C">
      <w:pPr>
        <w:pStyle w:val="paragraph"/>
        <w:numPr>
          <w:ilvl w:val="1"/>
          <w:numId w:val="4"/>
        </w:numPr>
        <w:spacing w:after="0"/>
        <w:textAlignment w:val="baseline"/>
        <w:rPr>
          <w:rFonts w:asciiTheme="minorHAnsi" w:hAnsiTheme="minorHAnsi" w:cs="Arial"/>
        </w:rPr>
      </w:pPr>
      <w:r w:rsidRPr="00FA0543">
        <w:rPr>
          <w:rFonts w:asciiTheme="minorHAnsi" w:hAnsiTheme="minorHAnsi" w:cs="Arial"/>
        </w:rPr>
        <w:t xml:space="preserve">Work with the wider Audiences team, to deepen connection with existing audiences, and find ways to connect with young people who have never engaged with the </w:t>
      </w:r>
      <w:proofErr w:type="gramStart"/>
      <w:r w:rsidRPr="00FA0543">
        <w:rPr>
          <w:rFonts w:asciiTheme="minorHAnsi" w:hAnsiTheme="minorHAnsi" w:cs="Arial"/>
        </w:rPr>
        <w:t>Festival</w:t>
      </w:r>
      <w:proofErr w:type="gramEnd"/>
      <w:r w:rsidRPr="00FA0543">
        <w:rPr>
          <w:rFonts w:asciiTheme="minorHAnsi" w:hAnsiTheme="minorHAnsi" w:cs="Arial"/>
        </w:rPr>
        <w:t xml:space="preserve"> before</w:t>
      </w:r>
    </w:p>
    <w:p w14:paraId="3E4037A5" w14:textId="79909970" w:rsidR="007404EE" w:rsidRPr="00FA0543" w:rsidRDefault="007404EE" w:rsidP="00E6075C">
      <w:pPr>
        <w:pStyle w:val="paragraph"/>
        <w:numPr>
          <w:ilvl w:val="1"/>
          <w:numId w:val="4"/>
        </w:numPr>
        <w:spacing w:after="0"/>
        <w:textAlignment w:val="baseline"/>
        <w:rPr>
          <w:rFonts w:asciiTheme="minorHAnsi" w:hAnsiTheme="minorHAnsi"/>
        </w:rPr>
      </w:pPr>
      <w:r w:rsidRPr="00FA0543">
        <w:rPr>
          <w:rFonts w:asciiTheme="minorHAnsi" w:hAnsiTheme="minorHAnsi"/>
        </w:rPr>
        <w:t>Schedule and communicate with</w:t>
      </w:r>
      <w:r w:rsidR="00E7321A" w:rsidRPr="00FA0543">
        <w:rPr>
          <w:rFonts w:asciiTheme="minorHAnsi" w:hAnsiTheme="minorHAnsi"/>
        </w:rPr>
        <w:t xml:space="preserve"> Freelance team members and artists </w:t>
      </w:r>
      <w:r w:rsidR="6BE61C7B" w:rsidRPr="5BA368F5">
        <w:rPr>
          <w:rFonts w:asciiTheme="minorHAnsi" w:hAnsiTheme="minorHAnsi"/>
        </w:rPr>
        <w:t>working across</w:t>
      </w:r>
      <w:r w:rsidR="00E7321A" w:rsidRPr="00FA0543">
        <w:rPr>
          <w:rFonts w:asciiTheme="minorHAnsi" w:hAnsiTheme="minorHAnsi"/>
        </w:rPr>
        <w:t xml:space="preserve"> Discovery &amp; Participation Projects</w:t>
      </w:r>
    </w:p>
    <w:p w14:paraId="288872CF" w14:textId="104F57D6" w:rsidR="007404EE" w:rsidRPr="00FA0543" w:rsidRDefault="4503DEA6" w:rsidP="00E6075C">
      <w:pPr>
        <w:pStyle w:val="paragraph"/>
        <w:numPr>
          <w:ilvl w:val="1"/>
          <w:numId w:val="4"/>
        </w:numPr>
        <w:spacing w:after="0"/>
        <w:textAlignment w:val="baseline"/>
        <w:rPr>
          <w:rFonts w:asciiTheme="minorHAnsi" w:hAnsiTheme="minorHAnsi" w:cs="Arial"/>
        </w:rPr>
      </w:pPr>
      <w:r w:rsidRPr="5BA368F5">
        <w:rPr>
          <w:rFonts w:asciiTheme="minorHAnsi" w:hAnsiTheme="minorHAnsi"/>
        </w:rPr>
        <w:t>Support</w:t>
      </w:r>
      <w:r w:rsidR="007404EE" w:rsidRPr="00FA0543">
        <w:rPr>
          <w:rFonts w:asciiTheme="minorHAnsi" w:hAnsiTheme="minorHAnsi"/>
        </w:rPr>
        <w:t xml:space="preserve"> </w:t>
      </w:r>
      <w:r w:rsidR="00E7321A" w:rsidRPr="00FA0543">
        <w:rPr>
          <w:rFonts w:asciiTheme="minorHAnsi" w:hAnsiTheme="minorHAnsi"/>
        </w:rPr>
        <w:t>report</w:t>
      </w:r>
      <w:r w:rsidR="007404EE" w:rsidRPr="00FA0543">
        <w:rPr>
          <w:rFonts w:asciiTheme="minorHAnsi" w:hAnsiTheme="minorHAnsi"/>
        </w:rPr>
        <w:t xml:space="preserve">ing </w:t>
      </w:r>
      <w:r w:rsidR="35B89CB3" w:rsidRPr="5BA368F5">
        <w:rPr>
          <w:rFonts w:asciiTheme="minorHAnsi" w:hAnsiTheme="minorHAnsi"/>
        </w:rPr>
        <w:t>and evaluation by gathering and recording</w:t>
      </w:r>
      <w:r w:rsidR="007404EE" w:rsidRPr="00FA0543">
        <w:rPr>
          <w:rFonts w:asciiTheme="minorHAnsi" w:hAnsiTheme="minorHAnsi"/>
        </w:rPr>
        <w:t xml:space="preserve"> qualitative and quantitative data </w:t>
      </w:r>
    </w:p>
    <w:p w14:paraId="035AFA7F" w14:textId="77777777" w:rsidR="00FA0543" w:rsidRPr="00FA0543" w:rsidRDefault="00E7321A" w:rsidP="00E6075C">
      <w:pPr>
        <w:pStyle w:val="paragraph"/>
        <w:numPr>
          <w:ilvl w:val="1"/>
          <w:numId w:val="4"/>
        </w:numPr>
        <w:spacing w:after="0"/>
        <w:textAlignment w:val="baseline"/>
        <w:rPr>
          <w:rFonts w:asciiTheme="minorHAnsi" w:hAnsiTheme="minorHAnsi" w:cs="Arial"/>
        </w:rPr>
      </w:pPr>
      <w:r w:rsidRPr="00FA0543">
        <w:rPr>
          <w:rFonts w:asciiTheme="minorHAnsi" w:hAnsiTheme="minorHAnsi"/>
        </w:rPr>
        <w:t>Confidently represent the International Festival’s values and vision in all areas of your wor</w:t>
      </w:r>
      <w:r w:rsidR="001426B6" w:rsidRPr="00FA0543">
        <w:rPr>
          <w:rFonts w:asciiTheme="minorHAnsi" w:hAnsiTheme="minorHAnsi"/>
        </w:rPr>
        <w:t>k</w:t>
      </w:r>
    </w:p>
    <w:p w14:paraId="4ED5B503" w14:textId="6C106942" w:rsidR="00DE0852" w:rsidRPr="00FA0543" w:rsidRDefault="1AAFBD1B" w:rsidP="00E6075C">
      <w:pPr>
        <w:pStyle w:val="paragraph"/>
        <w:numPr>
          <w:ilvl w:val="1"/>
          <w:numId w:val="4"/>
        </w:numPr>
        <w:spacing w:after="0"/>
        <w:textAlignment w:val="baseline"/>
        <w:rPr>
          <w:rFonts w:asciiTheme="minorHAnsi" w:hAnsiTheme="minorHAnsi" w:cs="Arial"/>
        </w:rPr>
      </w:pPr>
      <w:r w:rsidRPr="5BA368F5">
        <w:rPr>
          <w:rFonts w:asciiTheme="minorHAnsi" w:hAnsiTheme="minorHAnsi"/>
        </w:rPr>
        <w:t xml:space="preserve">Undertake </w:t>
      </w:r>
      <w:proofErr w:type="spellStart"/>
      <w:r w:rsidR="6D0A61E6" w:rsidRPr="5BA368F5">
        <w:rPr>
          <w:rFonts w:asciiTheme="minorHAnsi" w:hAnsiTheme="minorHAnsi"/>
        </w:rPr>
        <w:t>ny</w:t>
      </w:r>
      <w:proofErr w:type="spellEnd"/>
      <w:r w:rsidR="00E7321A" w:rsidRPr="00FA0543">
        <w:rPr>
          <w:rFonts w:asciiTheme="minorHAnsi" w:hAnsiTheme="minorHAnsi"/>
        </w:rPr>
        <w:t xml:space="preserve"> other duties as reasonably be </w:t>
      </w:r>
      <w:r w:rsidR="6D0A61E6" w:rsidRPr="5BA368F5">
        <w:rPr>
          <w:rFonts w:asciiTheme="minorHAnsi" w:hAnsiTheme="minorHAnsi"/>
        </w:rPr>
        <w:t>required</w:t>
      </w:r>
      <w:r w:rsidR="6D0A61E6" w:rsidRPr="5BA368F5">
        <w:rPr>
          <w:rFonts w:ascii="Arial" w:hAnsi="Arial" w:cs="Arial"/>
        </w:rPr>
        <w:t> </w:t>
      </w:r>
    </w:p>
    <w:p w14:paraId="426535CA" w14:textId="507F9D5E" w:rsidR="00B3607E" w:rsidRDefault="00B3607E" w:rsidP="00FA054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color w:val="000000"/>
        </w:rPr>
        <w:t> </w:t>
      </w:r>
      <w:r>
        <w:rPr>
          <w:rStyle w:val="eop"/>
          <w:rFonts w:ascii="Arial" w:eastAsiaTheme="majorEastAsia" w:hAnsi="Arial" w:cs="Arial"/>
          <w:color w:val="000000"/>
        </w:rPr>
        <w:t> </w:t>
      </w:r>
    </w:p>
    <w:p w14:paraId="78671970" w14:textId="77777777" w:rsidR="00BB0DE7" w:rsidRPr="00DE0852" w:rsidRDefault="00BB0DE7" w:rsidP="00DE0852"/>
    <w:p w14:paraId="778E0994" w14:textId="6C07A969" w:rsidR="00DE0852" w:rsidRPr="00DE0852" w:rsidRDefault="00DE0852" w:rsidP="00DE0852">
      <w:r>
        <w:rPr>
          <w:b/>
          <w:bCs/>
        </w:rPr>
        <w:t>Skills Specification</w:t>
      </w:r>
    </w:p>
    <w:p w14:paraId="1F127CA3" w14:textId="3BEF0F58" w:rsidR="00DE0852" w:rsidRDefault="00790C26" w:rsidP="00DE0852">
      <w:pPr>
        <w:rPr>
          <w:u w:val="single"/>
        </w:rPr>
      </w:pPr>
      <w:r w:rsidRPr="4F3EA188">
        <w:rPr>
          <w:u w:val="single"/>
        </w:rPr>
        <w:t>Required of all Employees</w:t>
      </w:r>
      <w:r w:rsidR="212EC242" w:rsidRPr="4F3EA188">
        <w:rPr>
          <w:u w:val="single"/>
        </w:rPr>
        <w:t xml:space="preserve">  </w:t>
      </w:r>
    </w:p>
    <w:p w14:paraId="6E4EF6C5" w14:textId="563591B9" w:rsidR="00747298" w:rsidRDefault="00747298" w:rsidP="00790C26">
      <w:pPr>
        <w:pStyle w:val="ListParagraph"/>
        <w:numPr>
          <w:ilvl w:val="0"/>
          <w:numId w:val="1"/>
        </w:numPr>
      </w:pPr>
      <w:r>
        <w:t>High standard</w:t>
      </w:r>
      <w:r w:rsidR="00ED4E71">
        <w:t xml:space="preserve"> of </w:t>
      </w:r>
      <w:r w:rsidR="00E7099E">
        <w:t>written and verbal communication</w:t>
      </w:r>
      <w:r w:rsidR="00ED4E71">
        <w:t>, with demonstrable ability to communicate effectively and professionally, in both written and verbal format</w:t>
      </w:r>
    </w:p>
    <w:p w14:paraId="088EFF1C" w14:textId="21ECF1D0" w:rsidR="00790C26" w:rsidRDefault="00621AEE" w:rsidP="00790C26">
      <w:pPr>
        <w:pStyle w:val="ListParagraph"/>
        <w:numPr>
          <w:ilvl w:val="0"/>
          <w:numId w:val="1"/>
        </w:numPr>
      </w:pPr>
      <w:r>
        <w:t>Proven analytical skills</w:t>
      </w:r>
      <w:r w:rsidR="007B33D7">
        <w:t xml:space="preserve">; able to maintain and add to accurate budget records, and </w:t>
      </w:r>
      <w:r w:rsidR="00B332CA">
        <w:t>(</w:t>
      </w:r>
      <w:r w:rsidR="007B33D7">
        <w:t>where a role requires</w:t>
      </w:r>
      <w:r w:rsidR="00B332CA">
        <w:t>)</w:t>
      </w:r>
      <w:r w:rsidR="007B33D7">
        <w:t xml:space="preserve"> manag</w:t>
      </w:r>
      <w:r w:rsidR="006A5E17">
        <w:t>ing</w:t>
      </w:r>
      <w:r w:rsidR="007B33D7">
        <w:t xml:space="preserve"> team budget</w:t>
      </w:r>
      <w:r w:rsidR="00795512">
        <w:t xml:space="preserve"> </w:t>
      </w:r>
    </w:p>
    <w:p w14:paraId="2D700502" w14:textId="0FF51A11" w:rsidR="009C7AEE" w:rsidRDefault="001207AD" w:rsidP="00790C26">
      <w:pPr>
        <w:pStyle w:val="ListParagraph"/>
        <w:numPr>
          <w:ilvl w:val="0"/>
          <w:numId w:val="1"/>
        </w:numPr>
      </w:pPr>
      <w:r>
        <w:t xml:space="preserve">Manage workload and </w:t>
      </w:r>
      <w:r w:rsidR="006D263D">
        <w:t>deadlines</w:t>
      </w:r>
      <w:r w:rsidR="006015E4">
        <w:t>, in a way that prioritises successful deliver</w:t>
      </w:r>
      <w:r w:rsidR="009467D8">
        <w:t>y</w:t>
      </w:r>
      <w:r w:rsidR="006015E4">
        <w:t xml:space="preserve"> of individual and team objectives/projects (</w:t>
      </w:r>
      <w:r w:rsidR="0072144B">
        <w:t>Time management and organisation</w:t>
      </w:r>
      <w:r w:rsidR="006015E4">
        <w:t>)</w:t>
      </w:r>
    </w:p>
    <w:p w14:paraId="13CEE697" w14:textId="032D7DAD" w:rsidR="00F103CA" w:rsidRDefault="00545F83" w:rsidP="00790C26">
      <w:pPr>
        <w:pStyle w:val="ListParagraph"/>
        <w:numPr>
          <w:ilvl w:val="0"/>
          <w:numId w:val="1"/>
        </w:numPr>
      </w:pPr>
      <w:r>
        <w:t xml:space="preserve">Effective interpersonal and collaboration ability; able to build rapport and work </w:t>
      </w:r>
      <w:r w:rsidR="003C22C9">
        <w:t xml:space="preserve">in a team with colleagues and across the organisation </w:t>
      </w:r>
      <w:r w:rsidR="00747298">
        <w:t>(</w:t>
      </w:r>
      <w:r w:rsidR="00F103CA">
        <w:t xml:space="preserve">Interpersonal </w:t>
      </w:r>
      <w:r w:rsidR="0072144B">
        <w:t>and collaboration skills</w:t>
      </w:r>
      <w:r w:rsidR="00747298">
        <w:t>)</w:t>
      </w:r>
    </w:p>
    <w:p w14:paraId="3E38F7D3" w14:textId="6A73F005" w:rsidR="00F85110" w:rsidRDefault="00F85110" w:rsidP="00792B03">
      <w:pPr>
        <w:pStyle w:val="ListParagraph"/>
        <w:numPr>
          <w:ilvl w:val="0"/>
          <w:numId w:val="1"/>
        </w:numPr>
      </w:pPr>
      <w:r>
        <w:lastRenderedPageBreak/>
        <w:t xml:space="preserve">Comprehensive, fast and accurate IT skills in </w:t>
      </w:r>
      <w:r w:rsidR="000B516E">
        <w:t xml:space="preserve">Microsoft </w:t>
      </w:r>
      <w:r>
        <w:t>Word, outlook, Excel and Power</w:t>
      </w:r>
      <w:r w:rsidR="000B516E">
        <w:t>P</w:t>
      </w:r>
      <w:r>
        <w:t>oint</w:t>
      </w:r>
    </w:p>
    <w:p w14:paraId="36EEDF8D" w14:textId="2D288FEE" w:rsidR="000B516E" w:rsidRDefault="000B516E" w:rsidP="00792B03">
      <w:pPr>
        <w:pStyle w:val="ListParagraph"/>
        <w:numPr>
          <w:ilvl w:val="0"/>
          <w:numId w:val="1"/>
        </w:numPr>
      </w:pPr>
      <w:r>
        <w:t>Passion for the</w:t>
      </w:r>
      <w:r w:rsidR="00C27F57">
        <w:t xml:space="preserve"> performing</w:t>
      </w:r>
      <w:r>
        <w:t xml:space="preserve"> arts, spe</w:t>
      </w:r>
      <w:r w:rsidR="7E686693">
        <w:t>cifically our core genres of music, theatre, opera and dance</w:t>
      </w:r>
    </w:p>
    <w:p w14:paraId="23443516" w14:textId="28D9A27B" w:rsidR="00DE0852" w:rsidRPr="00DE0852" w:rsidRDefault="00DE0852" w:rsidP="00DE0852"/>
    <w:p w14:paraId="0AB5457E" w14:textId="625C4D30" w:rsidR="00DE0852" w:rsidRPr="00DE0852" w:rsidRDefault="00DE0852" w:rsidP="00DE0852">
      <w:pPr>
        <w:rPr>
          <w:u w:val="single"/>
        </w:rPr>
      </w:pPr>
      <w:r w:rsidRPr="6F981BDE">
        <w:rPr>
          <w:u w:val="single"/>
        </w:rPr>
        <w:t>Essential </w:t>
      </w:r>
      <w:r w:rsidR="00D80425" w:rsidRPr="6F981BDE">
        <w:rPr>
          <w:u w:val="single"/>
        </w:rPr>
        <w:t>for the Role</w:t>
      </w:r>
    </w:p>
    <w:p w14:paraId="22A0AF5A" w14:textId="174E5903" w:rsidR="76FEB93C" w:rsidRDefault="39712FBF" w:rsidP="6F981BDE">
      <w:pPr>
        <w:pStyle w:val="ListParagraph"/>
        <w:numPr>
          <w:ilvl w:val="0"/>
          <w:numId w:val="3"/>
        </w:numPr>
        <w:rPr>
          <w:rStyle w:val="normaltextrun"/>
          <w:rFonts w:cs="Arial"/>
          <w:color w:val="000000" w:themeColor="text1"/>
        </w:rPr>
      </w:pPr>
      <w:r w:rsidRPr="6F981BDE">
        <w:rPr>
          <w:rStyle w:val="normaltextrun"/>
          <w:rFonts w:cs="Arial"/>
          <w:color w:val="000000" w:themeColor="text1"/>
        </w:rPr>
        <w:t>A p</w:t>
      </w:r>
      <w:r w:rsidR="2AEA1394" w:rsidRPr="6F981BDE">
        <w:rPr>
          <w:rStyle w:val="normaltextrun"/>
          <w:rFonts w:cs="Arial"/>
          <w:color w:val="000000" w:themeColor="text1"/>
        </w:rPr>
        <w:t>assion for the arts,</w:t>
      </w:r>
      <w:r w:rsidR="1DE5AF78" w:rsidRPr="6F981BDE">
        <w:rPr>
          <w:rStyle w:val="normaltextrun"/>
          <w:rFonts w:cs="Arial"/>
          <w:color w:val="000000" w:themeColor="text1"/>
        </w:rPr>
        <w:t xml:space="preserve"> </w:t>
      </w:r>
      <w:r w:rsidR="4FA42461" w:rsidRPr="6F981BDE">
        <w:rPr>
          <w:rStyle w:val="normaltextrun"/>
          <w:rFonts w:cs="Arial"/>
          <w:color w:val="000000" w:themeColor="text1"/>
        </w:rPr>
        <w:t>with</w:t>
      </w:r>
      <w:r w:rsidR="1DE5AF78" w:rsidRPr="6F981BDE">
        <w:rPr>
          <w:rStyle w:val="normaltextrun"/>
          <w:rFonts w:cs="Arial"/>
          <w:color w:val="000000" w:themeColor="text1"/>
        </w:rPr>
        <w:t xml:space="preserve"> proven experience </w:t>
      </w:r>
      <w:r w:rsidR="2AEA1394" w:rsidRPr="6F981BDE">
        <w:rPr>
          <w:rStyle w:val="normaltextrun"/>
          <w:rFonts w:cs="Arial"/>
          <w:color w:val="000000" w:themeColor="text1"/>
        </w:rPr>
        <w:t>working with children and young people</w:t>
      </w:r>
      <w:r w:rsidR="3B6CEDE1" w:rsidRPr="6F981BDE">
        <w:rPr>
          <w:rStyle w:val="normaltextrun"/>
          <w:rFonts w:cs="Arial"/>
          <w:color w:val="000000" w:themeColor="text1"/>
        </w:rPr>
        <w:t xml:space="preserve"> in creative engagement</w:t>
      </w:r>
    </w:p>
    <w:p w14:paraId="4E19BF7F" w14:textId="14480A0B" w:rsidR="544764B0" w:rsidRDefault="544764B0" w:rsidP="6F981BDE">
      <w:pPr>
        <w:pStyle w:val="ListParagraph"/>
        <w:numPr>
          <w:ilvl w:val="0"/>
          <w:numId w:val="3"/>
        </w:numPr>
        <w:rPr>
          <w:rStyle w:val="normaltextrun"/>
          <w:rFonts w:cs="Arial"/>
          <w:color w:val="000000" w:themeColor="text1"/>
        </w:rPr>
      </w:pPr>
      <w:r w:rsidRPr="6F981BDE">
        <w:rPr>
          <w:rStyle w:val="normaltextrun"/>
          <w:rFonts w:cs="Arial"/>
          <w:color w:val="000000" w:themeColor="text1"/>
        </w:rPr>
        <w:t xml:space="preserve">A </w:t>
      </w:r>
      <w:r w:rsidR="0C2BE3CC" w:rsidRPr="6F981BDE">
        <w:rPr>
          <w:rStyle w:val="normaltextrun"/>
          <w:rFonts w:cs="Arial"/>
          <w:color w:val="000000" w:themeColor="text1"/>
        </w:rPr>
        <w:t>friendly and</w:t>
      </w:r>
      <w:r w:rsidRPr="6F981BDE">
        <w:rPr>
          <w:rStyle w:val="normaltextrun"/>
          <w:rFonts w:cs="Arial"/>
          <w:color w:val="000000" w:themeColor="text1"/>
        </w:rPr>
        <w:t xml:space="preserve"> p</w:t>
      </w:r>
      <w:r w:rsidR="166ACB4D" w:rsidRPr="6F981BDE">
        <w:rPr>
          <w:rStyle w:val="normaltextrun"/>
          <w:rFonts w:cs="Arial"/>
          <w:color w:val="000000" w:themeColor="text1"/>
        </w:rPr>
        <w:t xml:space="preserve">roactive </w:t>
      </w:r>
      <w:r w:rsidR="3C776931" w:rsidRPr="6F981BDE">
        <w:rPr>
          <w:rStyle w:val="normaltextrun"/>
          <w:rFonts w:cs="Arial"/>
          <w:color w:val="000000" w:themeColor="text1"/>
        </w:rPr>
        <w:t>approach to building</w:t>
      </w:r>
      <w:r w:rsidR="74570C69" w:rsidRPr="6F981BDE">
        <w:rPr>
          <w:rStyle w:val="normaltextrun"/>
          <w:rFonts w:cs="Arial"/>
          <w:color w:val="000000" w:themeColor="text1"/>
        </w:rPr>
        <w:t xml:space="preserve"> </w:t>
      </w:r>
      <w:r w:rsidR="2C8E3EE8" w:rsidRPr="6F981BDE">
        <w:rPr>
          <w:rStyle w:val="normaltextrun"/>
          <w:rFonts w:cs="Arial"/>
          <w:color w:val="000000" w:themeColor="text1"/>
        </w:rPr>
        <w:t xml:space="preserve">strong </w:t>
      </w:r>
      <w:r w:rsidRPr="6F981BDE">
        <w:rPr>
          <w:rStyle w:val="normaltextrun"/>
          <w:rFonts w:cs="Arial"/>
          <w:color w:val="000000" w:themeColor="text1"/>
        </w:rPr>
        <w:t>relationships with participants and stakeholders, including schoolteachers and other partners</w:t>
      </w:r>
    </w:p>
    <w:p w14:paraId="6870B598" w14:textId="3D8D4C3B" w:rsidR="76FEB93C" w:rsidRDefault="76FEB93C" w:rsidP="6F981BDE">
      <w:pPr>
        <w:pStyle w:val="ListParagraph"/>
        <w:numPr>
          <w:ilvl w:val="0"/>
          <w:numId w:val="3"/>
        </w:numPr>
        <w:rPr>
          <w:rStyle w:val="normaltextrun"/>
          <w:rFonts w:cs="Arial"/>
          <w:color w:val="000000" w:themeColor="text1"/>
        </w:rPr>
      </w:pPr>
      <w:r w:rsidRPr="6F981BDE">
        <w:rPr>
          <w:rStyle w:val="normaltextrun"/>
          <w:rFonts w:cs="Arial"/>
          <w:color w:val="000000" w:themeColor="text1"/>
        </w:rPr>
        <w:t xml:space="preserve">Strong organisation and administration skills, </w:t>
      </w:r>
      <w:r w:rsidR="680FF6D0" w:rsidRPr="6F981BDE">
        <w:rPr>
          <w:rStyle w:val="normaltextrun"/>
          <w:rFonts w:cs="Arial"/>
          <w:color w:val="000000" w:themeColor="text1"/>
        </w:rPr>
        <w:t xml:space="preserve">with </w:t>
      </w:r>
      <w:r w:rsidR="45D6A5FB" w:rsidRPr="6F981BDE">
        <w:rPr>
          <w:rStyle w:val="normaltextrun"/>
          <w:rFonts w:cs="Arial"/>
          <w:color w:val="000000" w:themeColor="text1"/>
        </w:rPr>
        <w:t xml:space="preserve">experience </w:t>
      </w:r>
      <w:r w:rsidR="680FF6D0" w:rsidRPr="6F981BDE">
        <w:rPr>
          <w:rStyle w:val="normaltextrun"/>
          <w:rFonts w:cs="Arial"/>
          <w:color w:val="000000" w:themeColor="text1"/>
        </w:rPr>
        <w:t>of planning, delivering and evaluating projects</w:t>
      </w:r>
    </w:p>
    <w:p w14:paraId="13D44425" w14:textId="35512C07" w:rsidR="75085FF3" w:rsidRDefault="75085FF3" w:rsidP="6F981BDE">
      <w:pPr>
        <w:pStyle w:val="ListParagraph"/>
        <w:numPr>
          <w:ilvl w:val="0"/>
          <w:numId w:val="3"/>
        </w:numPr>
        <w:rPr>
          <w:rStyle w:val="normaltextrun"/>
          <w:rFonts w:cs="Arial"/>
          <w:color w:val="000000" w:themeColor="text1"/>
        </w:rPr>
      </w:pPr>
      <w:r w:rsidRPr="6F981BDE">
        <w:rPr>
          <w:rStyle w:val="normaltextrun"/>
          <w:rFonts w:cs="Arial"/>
          <w:color w:val="000000" w:themeColor="text1"/>
        </w:rPr>
        <w:t>Confident user of Office 365, with strong literacy and numeracy skills and the ability to learn new systems</w:t>
      </w:r>
    </w:p>
    <w:p w14:paraId="36C9AE88" w14:textId="178E57A7" w:rsidR="76FEB93C" w:rsidRDefault="76FEB93C" w:rsidP="6F981BDE">
      <w:pPr>
        <w:pStyle w:val="ListParagraph"/>
        <w:numPr>
          <w:ilvl w:val="0"/>
          <w:numId w:val="3"/>
        </w:numPr>
        <w:rPr>
          <w:rStyle w:val="normaltextrun"/>
          <w:rFonts w:cs="Arial"/>
          <w:color w:val="000000" w:themeColor="text1"/>
        </w:rPr>
      </w:pPr>
      <w:r w:rsidRPr="6F981BDE">
        <w:rPr>
          <w:rStyle w:val="normaltextrun"/>
          <w:rFonts w:cs="Arial"/>
          <w:color w:val="000000" w:themeColor="text1"/>
        </w:rPr>
        <w:t>Excellent facilitation and communication skills, with experience in both formal and informal youth settings</w:t>
      </w:r>
    </w:p>
    <w:p w14:paraId="068D3E4C" w14:textId="0A74A0FD" w:rsidR="76FEB93C" w:rsidRDefault="76FEB93C" w:rsidP="6F981BDE">
      <w:pPr>
        <w:pStyle w:val="ListParagraph"/>
        <w:numPr>
          <w:ilvl w:val="0"/>
          <w:numId w:val="3"/>
        </w:numPr>
        <w:rPr>
          <w:rStyle w:val="normaltextrun"/>
          <w:rFonts w:cs="Arial"/>
          <w:color w:val="000000" w:themeColor="text1"/>
        </w:rPr>
      </w:pPr>
      <w:r w:rsidRPr="6F981BDE">
        <w:rPr>
          <w:rStyle w:val="normaltextrun"/>
          <w:rFonts w:cs="Arial"/>
          <w:color w:val="000000" w:themeColor="text1"/>
        </w:rPr>
        <w:t xml:space="preserve">A </w:t>
      </w:r>
      <w:r w:rsidR="3B27B748" w:rsidRPr="6F981BDE">
        <w:rPr>
          <w:rStyle w:val="normaltextrun"/>
          <w:rFonts w:cs="Arial"/>
          <w:color w:val="000000" w:themeColor="text1"/>
        </w:rPr>
        <w:t xml:space="preserve">solid </w:t>
      </w:r>
      <w:r w:rsidRPr="6F981BDE">
        <w:rPr>
          <w:rStyle w:val="normaltextrun"/>
          <w:rFonts w:cs="Arial"/>
          <w:color w:val="000000" w:themeColor="text1"/>
        </w:rPr>
        <w:t>understanding of the Scottish education system</w:t>
      </w:r>
      <w:r w:rsidR="68011656" w:rsidRPr="6F981BDE">
        <w:rPr>
          <w:rStyle w:val="normaltextrun"/>
          <w:rFonts w:cs="Arial"/>
          <w:color w:val="000000" w:themeColor="text1"/>
        </w:rPr>
        <w:t xml:space="preserve"> including the</w:t>
      </w:r>
      <w:r w:rsidRPr="6F981BDE">
        <w:rPr>
          <w:rStyle w:val="normaltextrun"/>
          <w:rFonts w:cs="Arial"/>
          <w:color w:val="000000" w:themeColor="text1"/>
        </w:rPr>
        <w:t xml:space="preserve"> Curriculum for </w:t>
      </w:r>
      <w:r w:rsidR="7AF94A6C" w:rsidRPr="6F981BDE">
        <w:rPr>
          <w:rStyle w:val="normaltextrun"/>
          <w:rFonts w:cs="Arial"/>
          <w:color w:val="000000" w:themeColor="text1"/>
        </w:rPr>
        <w:t>Excellence</w:t>
      </w:r>
      <w:r w:rsidR="125C81A8" w:rsidRPr="6F981BDE">
        <w:rPr>
          <w:rStyle w:val="normaltextrun"/>
          <w:rFonts w:cs="Arial"/>
          <w:color w:val="000000" w:themeColor="text1"/>
        </w:rPr>
        <w:t xml:space="preserve"> </w:t>
      </w:r>
    </w:p>
    <w:p w14:paraId="0EC35E60" w14:textId="7A575FCB" w:rsidR="040D4511" w:rsidRDefault="040D4511" w:rsidP="6F981BDE">
      <w:pPr>
        <w:pStyle w:val="ListParagraph"/>
        <w:numPr>
          <w:ilvl w:val="0"/>
          <w:numId w:val="3"/>
        </w:numPr>
        <w:rPr>
          <w:color w:val="000000" w:themeColor="text1"/>
        </w:rPr>
      </w:pPr>
      <w:r w:rsidRPr="6F981BDE">
        <w:rPr>
          <w:color w:val="000000" w:themeColor="text1"/>
        </w:rPr>
        <w:t>Knowledge and understanding of the UNCRC (United Nations Convention on Rights of a Child) and experience applying it in practice</w:t>
      </w:r>
    </w:p>
    <w:p w14:paraId="47E279FB" w14:textId="4BA1D156" w:rsidR="23783C5C" w:rsidRDefault="23783C5C" w:rsidP="6F981BDE">
      <w:pPr>
        <w:pStyle w:val="ListParagraph"/>
        <w:numPr>
          <w:ilvl w:val="0"/>
          <w:numId w:val="3"/>
        </w:numPr>
        <w:rPr>
          <w:rFonts w:ascii="Aptos" w:eastAsia="Aptos" w:hAnsi="Aptos" w:cs="Aptos"/>
        </w:rPr>
      </w:pPr>
      <w:r w:rsidRPr="6F981BDE">
        <w:rPr>
          <w:rStyle w:val="normaltextrun"/>
          <w:rFonts w:cs="Arial"/>
          <w:color w:val="000000" w:themeColor="text1"/>
        </w:rPr>
        <w:t>A</w:t>
      </w:r>
      <w:r w:rsidR="4F493B64" w:rsidRPr="6F981BDE">
        <w:rPr>
          <w:rStyle w:val="normaltextrun"/>
          <w:rFonts w:cs="Arial"/>
          <w:color w:val="000000" w:themeColor="text1"/>
        </w:rPr>
        <w:t>t</w:t>
      </w:r>
      <w:r w:rsidR="7C85B25F" w:rsidRPr="6F981BDE">
        <w:rPr>
          <w:rStyle w:val="normaltextrun"/>
          <w:rFonts w:cs="Arial"/>
          <w:color w:val="000000" w:themeColor="text1"/>
        </w:rPr>
        <w:t xml:space="preserve"> least </w:t>
      </w:r>
      <w:r w:rsidR="414A314C" w:rsidRPr="6F981BDE">
        <w:rPr>
          <w:rStyle w:val="normaltextrun"/>
          <w:rFonts w:cs="Arial"/>
          <w:color w:val="000000" w:themeColor="text1"/>
        </w:rPr>
        <w:t>3</w:t>
      </w:r>
      <w:r w:rsidR="7C85B25F" w:rsidRPr="6F981BDE">
        <w:rPr>
          <w:rStyle w:val="normaltextrun"/>
          <w:rFonts w:cs="Arial"/>
          <w:color w:val="000000" w:themeColor="text1"/>
        </w:rPr>
        <w:t xml:space="preserve"> year</w:t>
      </w:r>
      <w:r w:rsidR="3C55EDE5" w:rsidRPr="6F981BDE">
        <w:rPr>
          <w:rStyle w:val="normaltextrun"/>
          <w:rFonts w:cs="Arial"/>
          <w:color w:val="000000" w:themeColor="text1"/>
        </w:rPr>
        <w:t>s</w:t>
      </w:r>
      <w:r w:rsidR="7C85B25F" w:rsidRPr="6F981BDE">
        <w:rPr>
          <w:rStyle w:val="normaltextrun"/>
          <w:rFonts w:cs="Arial"/>
          <w:color w:val="000000" w:themeColor="text1"/>
        </w:rPr>
        <w:t xml:space="preserve"> demonstrable experience working in youth engagement</w:t>
      </w:r>
      <w:r w:rsidR="70D72D5D" w:rsidRPr="6F981BDE">
        <w:rPr>
          <w:rStyle w:val="normaltextrun"/>
          <w:rFonts w:cs="Arial"/>
          <w:color w:val="000000" w:themeColor="text1"/>
        </w:rPr>
        <w:t>, ideally within the arts</w:t>
      </w:r>
    </w:p>
    <w:p w14:paraId="271B8F5C" w14:textId="688DD0DE" w:rsidR="246A53DE" w:rsidRDefault="246A53DE" w:rsidP="6F981BDE">
      <w:pPr>
        <w:pStyle w:val="ListParagraph"/>
        <w:numPr>
          <w:ilvl w:val="0"/>
          <w:numId w:val="3"/>
        </w:numPr>
        <w:rPr>
          <w:rStyle w:val="normaltextrun"/>
          <w:rFonts w:cs="Arial"/>
          <w:color w:val="000000" w:themeColor="text1"/>
        </w:rPr>
      </w:pPr>
      <w:r w:rsidRPr="6F981BDE">
        <w:t>The post holder must be a member, or eligible to become a member of Disclosure Scotland Protection of Vulnerable Groups scheme (PVG)</w:t>
      </w:r>
    </w:p>
    <w:p w14:paraId="45F63B87" w14:textId="66FD16E9" w:rsidR="00DE0852" w:rsidRPr="00DE0852" w:rsidRDefault="00DE0852" w:rsidP="00DE0852">
      <w:pPr>
        <w:rPr>
          <w:u w:val="single"/>
        </w:rPr>
      </w:pPr>
      <w:r w:rsidRPr="6F981BDE">
        <w:rPr>
          <w:u w:val="single"/>
        </w:rPr>
        <w:t>Desirable</w:t>
      </w:r>
      <w:r w:rsidR="00D80425" w:rsidRPr="6F981BDE">
        <w:rPr>
          <w:u w:val="single"/>
        </w:rPr>
        <w:t xml:space="preserve"> for the Role</w:t>
      </w:r>
    </w:p>
    <w:p w14:paraId="76DB1DD2" w14:textId="51477496" w:rsidR="00F653E4" w:rsidRPr="00F653E4" w:rsidRDefault="00F653E4" w:rsidP="00F653E4">
      <w:pPr>
        <w:pStyle w:val="ListParagraph"/>
        <w:numPr>
          <w:ilvl w:val="0"/>
          <w:numId w:val="3"/>
        </w:numPr>
      </w:pPr>
      <w:r>
        <w:t>An enthusiasm for the performing arts, particularly classical music</w:t>
      </w:r>
    </w:p>
    <w:p w14:paraId="7B51A1CF" w14:textId="2DDD65B6" w:rsidR="00513AC5" w:rsidRPr="00C954F4" w:rsidRDefault="00513AC5" w:rsidP="00F653E4">
      <w:pPr>
        <w:pStyle w:val="ListParagraph"/>
        <w:numPr>
          <w:ilvl w:val="0"/>
          <w:numId w:val="3"/>
        </w:numPr>
      </w:pPr>
      <w:r>
        <w:t xml:space="preserve">Experience of working with neurodiverse </w:t>
      </w:r>
      <w:r w:rsidR="51FBDBDE">
        <w:t xml:space="preserve">children and </w:t>
      </w:r>
      <w:r>
        <w:t>young people</w:t>
      </w:r>
    </w:p>
    <w:p w14:paraId="3D2F0B66" w14:textId="03DE0B3E" w:rsidR="00F653E4" w:rsidRPr="00F653E4" w:rsidRDefault="00F653E4" w:rsidP="00F653E4">
      <w:pPr>
        <w:pStyle w:val="ListParagraph"/>
        <w:numPr>
          <w:ilvl w:val="0"/>
          <w:numId w:val="3"/>
        </w:numPr>
      </w:pPr>
      <w:r w:rsidRPr="00F653E4">
        <w:t>Specific experience of working with groups of</w:t>
      </w:r>
      <w:r>
        <w:t xml:space="preserve"> </w:t>
      </w:r>
      <w:r w:rsidRPr="00F653E4">
        <w:t>young</w:t>
      </w:r>
      <w:r>
        <w:t xml:space="preserve"> </w:t>
      </w:r>
      <w:r w:rsidRPr="00F653E4">
        <w:t>people</w:t>
      </w:r>
      <w:r w:rsidRPr="00F653E4">
        <w:rPr>
          <w:rFonts w:ascii="Arial" w:hAnsi="Arial" w:cs="Arial"/>
        </w:rPr>
        <w:t> </w:t>
      </w:r>
      <w:r w:rsidRPr="00F653E4">
        <w:t>under-represented in the performing arts sector in Scotland</w:t>
      </w:r>
    </w:p>
    <w:p w14:paraId="50D50C77" w14:textId="7861F308" w:rsidR="00F653E4" w:rsidRPr="00513AC5" w:rsidRDefault="00F653E4" w:rsidP="00F653E4">
      <w:pPr>
        <w:pStyle w:val="ListParagraph"/>
        <w:numPr>
          <w:ilvl w:val="0"/>
          <w:numId w:val="3"/>
        </w:numPr>
      </w:pPr>
      <w:r>
        <w:t>An active interest and knowledge of the work of the Edinburgh International Festival and a wider understanding of the Edinburgh Festivals</w:t>
      </w:r>
      <w:r w:rsidRPr="5910BCE7">
        <w:rPr>
          <w:rFonts w:ascii="Arial" w:hAnsi="Arial" w:cs="Arial"/>
        </w:rPr>
        <w:t> </w:t>
      </w:r>
    </w:p>
    <w:p w14:paraId="184C04DA" w14:textId="60B56BDF" w:rsidR="00F653E4" w:rsidRPr="00F653E4" w:rsidRDefault="00F653E4" w:rsidP="00F653E4">
      <w:pPr>
        <w:pStyle w:val="ListParagraph"/>
        <w:numPr>
          <w:ilvl w:val="0"/>
          <w:numId w:val="3"/>
        </w:numPr>
      </w:pPr>
      <w:r w:rsidRPr="00F653E4">
        <w:t>Knowledge and experience of Scottish and/or international arts sector</w:t>
      </w:r>
      <w:r w:rsidRPr="00F653E4">
        <w:rPr>
          <w:rFonts w:ascii="Arial" w:hAnsi="Arial" w:cs="Arial"/>
        </w:rPr>
        <w:t> </w:t>
      </w:r>
    </w:p>
    <w:p w14:paraId="3762EDF2" w14:textId="113A55D8" w:rsidR="00F653E4" w:rsidRPr="00F653E4" w:rsidRDefault="00F653E4" w:rsidP="5910BCE7">
      <w:pPr>
        <w:pStyle w:val="ListParagraph"/>
        <w:numPr>
          <w:ilvl w:val="0"/>
          <w:numId w:val="3"/>
        </w:numPr>
        <w:rPr>
          <w:rFonts w:ascii="Arial" w:hAnsi="Arial" w:cs="Arial"/>
        </w:rPr>
      </w:pPr>
      <w:r>
        <w:t>Experience within a charitable organisation</w:t>
      </w:r>
    </w:p>
    <w:p w14:paraId="28BABF2E" w14:textId="22C69D19" w:rsidR="044F70DA" w:rsidRDefault="044F70DA" w:rsidP="6F981BDE">
      <w:pPr>
        <w:pStyle w:val="ListParagraph"/>
        <w:numPr>
          <w:ilvl w:val="0"/>
          <w:numId w:val="3"/>
        </w:numPr>
      </w:pPr>
      <w:r>
        <w:lastRenderedPageBreak/>
        <w:t>Educated to degree level or equivalent</w:t>
      </w:r>
    </w:p>
    <w:p w14:paraId="694F3314" w14:textId="71D56182" w:rsidR="00F653E4" w:rsidRDefault="00F653E4" w:rsidP="00F653E4">
      <w:pPr>
        <w:pStyle w:val="ListParagraph"/>
        <w:numPr>
          <w:ilvl w:val="0"/>
          <w:numId w:val="3"/>
        </w:numPr>
      </w:pPr>
      <w:r w:rsidRPr="00F653E4">
        <w:t>First Aid qualification</w:t>
      </w:r>
    </w:p>
    <w:p w14:paraId="795A85BB" w14:textId="159A7D49" w:rsidR="00513AC5" w:rsidRPr="00C954F4" w:rsidRDefault="00513AC5" w:rsidP="00F653E4">
      <w:pPr>
        <w:pStyle w:val="ListParagraph"/>
        <w:numPr>
          <w:ilvl w:val="0"/>
          <w:numId w:val="3"/>
        </w:numPr>
      </w:pPr>
      <w:r w:rsidRPr="00C954F4">
        <w:t>Mental Health First Aid qualification</w:t>
      </w:r>
    </w:p>
    <w:p w14:paraId="55702546" w14:textId="52045896" w:rsidR="00513AC5" w:rsidRPr="00F653E4" w:rsidRDefault="00513AC5" w:rsidP="00513AC5">
      <w:pPr>
        <w:pStyle w:val="ListParagraph"/>
      </w:pPr>
    </w:p>
    <w:p w14:paraId="12569664" w14:textId="1E678220" w:rsidR="00DE0852" w:rsidRPr="00DE0852" w:rsidRDefault="00DE0852" w:rsidP="001222DC">
      <w:pPr>
        <w:pStyle w:val="ListParagraph"/>
      </w:pPr>
    </w:p>
    <w:p w14:paraId="1ED446D5" w14:textId="40541A48" w:rsidR="00DE0852" w:rsidRPr="00DE0852" w:rsidRDefault="00DE0852" w:rsidP="00DE0852"/>
    <w:p w14:paraId="6419E51F" w14:textId="5D938DFE" w:rsidR="248F4EA7" w:rsidRDefault="319937B8" w:rsidP="2B715FD5">
      <w:pPr>
        <w:rPr>
          <w:b/>
          <w:bCs/>
        </w:rPr>
      </w:pPr>
      <w:r w:rsidRPr="2B715FD5">
        <w:rPr>
          <w:b/>
          <w:bCs/>
        </w:rPr>
        <w:t>Terms and Conditions</w:t>
      </w:r>
    </w:p>
    <w:p w14:paraId="6A75B458" w14:textId="6DB221D3" w:rsidR="00DE0852" w:rsidRDefault="00DE0852" w:rsidP="00DE0852">
      <w:r w:rsidRPr="00DE0852">
        <w:rPr>
          <w:u w:val="single"/>
        </w:rPr>
        <w:t xml:space="preserve">Working </w:t>
      </w:r>
      <w:r w:rsidR="009D2723">
        <w:rPr>
          <w:u w:val="single"/>
        </w:rPr>
        <w:t>D</w:t>
      </w:r>
      <w:r w:rsidRPr="00DE0852">
        <w:rPr>
          <w:u w:val="single"/>
        </w:rPr>
        <w:t>ays/</w:t>
      </w:r>
      <w:r w:rsidR="009D2723">
        <w:rPr>
          <w:u w:val="single"/>
        </w:rPr>
        <w:t>H</w:t>
      </w:r>
      <w:r w:rsidRPr="00DE0852">
        <w:rPr>
          <w:u w:val="single"/>
        </w:rPr>
        <w:t>ours</w:t>
      </w:r>
      <w:r w:rsidR="000F2340">
        <w:rPr>
          <w:u w:val="single"/>
        </w:rPr>
        <w:t>:</w:t>
      </w:r>
      <w:r w:rsidR="000F2340">
        <w:t xml:space="preserve"> Full Tim</w:t>
      </w:r>
      <w:r w:rsidR="002A3CD5">
        <w:t xml:space="preserve">e, </w:t>
      </w:r>
    </w:p>
    <w:p w14:paraId="4094931F" w14:textId="66FEB783" w:rsidR="00DE0852" w:rsidRDefault="006F1A96" w:rsidP="00DE0852">
      <w:r w:rsidRPr="006F1A96">
        <w:rPr>
          <w:u w:val="single"/>
        </w:rPr>
        <w:t>Work Pattern</w:t>
      </w:r>
      <w:r>
        <w:t xml:space="preserve">: </w:t>
      </w:r>
      <w:r w:rsidR="00E01922">
        <w:t>B</w:t>
      </w:r>
      <w:r w:rsidR="00E01922" w:rsidRPr="00732FD9">
        <w:t>y agreement within standard office hours of 9.30 to 17.30, Monday to Friday. At peak times, and particularly immediately before and during the International Festival, it will be necessary to work outside standard hours and at weekends.</w:t>
      </w:r>
    </w:p>
    <w:p w14:paraId="3F9A6539" w14:textId="77777777" w:rsidR="00D720EB" w:rsidRDefault="00D720EB" w:rsidP="00DE0852"/>
    <w:p w14:paraId="470F9D18" w14:textId="30120594" w:rsidR="00D720EB" w:rsidRPr="00DE0852" w:rsidRDefault="00D720EB" w:rsidP="00D720EB">
      <w:r w:rsidRPr="00732FD9">
        <w:rPr>
          <w:u w:val="single"/>
        </w:rPr>
        <w:t>Working arrangements</w:t>
      </w:r>
      <w:r w:rsidRPr="00AF28F9">
        <w:rPr>
          <w:u w:val="single"/>
        </w:rPr>
        <w:t>:</w:t>
      </w:r>
      <w:r w:rsidRPr="00732FD9">
        <w:t xml:space="preserve"> We </w:t>
      </w:r>
      <w:proofErr w:type="gramStart"/>
      <w:r w:rsidRPr="00732FD9">
        <w:t>are located in</w:t>
      </w:r>
      <w:proofErr w:type="gramEnd"/>
      <w:r w:rsidRPr="00732FD9">
        <w:t xml:space="preserve"> Edinburgh, where all roles are based. To support </w:t>
      </w:r>
      <w:proofErr w:type="gramStart"/>
      <w:r w:rsidRPr="00732FD9">
        <w:t>flexibility</w:t>
      </w:r>
      <w:proofErr w:type="gramEnd"/>
      <w:r w:rsidRPr="00732FD9">
        <w:t xml:space="preserve"> we have a Smarter working </w:t>
      </w:r>
      <w:proofErr w:type="gramStart"/>
      <w:r w:rsidRPr="00732FD9">
        <w:t>policy, and</w:t>
      </w:r>
      <w:proofErr w:type="gramEnd"/>
      <w:r w:rsidRPr="00732FD9">
        <w:t xml:space="preserve"> are open to discussions as we move through the recruitment process, please do not hesitate to ask any questions.</w:t>
      </w:r>
    </w:p>
    <w:p w14:paraId="6F5F180C" w14:textId="77777777" w:rsidR="00E01922" w:rsidRPr="00DE0852" w:rsidRDefault="00E01922" w:rsidP="00DE0852"/>
    <w:p w14:paraId="1EDCEF78" w14:textId="2AEE8E48" w:rsidR="00DE0852" w:rsidRPr="00DE0852" w:rsidRDefault="00DE0852" w:rsidP="00DE0852">
      <w:r w:rsidRPr="00DE0852">
        <w:rPr>
          <w:u w:val="single"/>
        </w:rPr>
        <w:t xml:space="preserve">Contract </w:t>
      </w:r>
      <w:r w:rsidR="009D2723">
        <w:rPr>
          <w:u w:val="single"/>
        </w:rPr>
        <w:t>T</w:t>
      </w:r>
      <w:r w:rsidRPr="00DE0852">
        <w:rPr>
          <w:u w:val="single"/>
        </w:rPr>
        <w:t>ype</w:t>
      </w:r>
      <w:r w:rsidRPr="00DE0852">
        <w:rPr>
          <w:u w:val="single"/>
        </w:rPr>
        <w:tab/>
      </w:r>
      <w:r w:rsidR="00DD7CF5">
        <w:t xml:space="preserve">: </w:t>
      </w:r>
      <w:r w:rsidR="00C1738F">
        <w:t xml:space="preserve">Permanent, Full Time.  Start date </w:t>
      </w:r>
    </w:p>
    <w:p w14:paraId="5CFA8A2E" w14:textId="77777777" w:rsidR="00413A8A" w:rsidRDefault="00413A8A"/>
    <w:p w14:paraId="2594A907" w14:textId="46F1719A" w:rsidR="00AA31AB" w:rsidRPr="00C954F4" w:rsidRDefault="53726B7E" w:rsidP="64EDA133">
      <w:r w:rsidRPr="64EDA133">
        <w:rPr>
          <w:u w:val="single"/>
        </w:rPr>
        <w:t>Salary</w:t>
      </w:r>
      <w:r w:rsidR="54CF0D0D" w:rsidRPr="64EDA133">
        <w:rPr>
          <w:u w:val="single"/>
        </w:rPr>
        <w:t>/Hourly Rate</w:t>
      </w:r>
      <w:r w:rsidR="49FA8DE8">
        <w:t xml:space="preserve">: </w:t>
      </w:r>
      <w:r w:rsidR="13C71AB0">
        <w:t xml:space="preserve"> </w:t>
      </w:r>
      <w:r w:rsidR="49FA8DE8">
        <w:t>£</w:t>
      </w:r>
      <w:r w:rsidR="27AD0D41">
        <w:t>2</w:t>
      </w:r>
      <w:r w:rsidR="0E854EEA">
        <w:t>6</w:t>
      </w:r>
      <w:r w:rsidR="27AD0D41">
        <w:t>,</w:t>
      </w:r>
      <w:r w:rsidR="09B946F4">
        <w:t>5</w:t>
      </w:r>
      <w:r w:rsidR="27AD0D41">
        <w:t>00 – £</w:t>
      </w:r>
      <w:r w:rsidR="2A50B601">
        <w:t>29,000</w:t>
      </w:r>
      <w:r w:rsidR="27AD0D41">
        <w:t xml:space="preserve"> </w:t>
      </w:r>
      <w:r w:rsidR="567401D0">
        <w:t>per annum</w:t>
      </w:r>
    </w:p>
    <w:p w14:paraId="536466C1" w14:textId="26F8F2D2" w:rsidR="4E810ABC" w:rsidRDefault="4E810ABC" w:rsidP="5A432C76">
      <w:pPr>
        <w:contextualSpacing/>
        <w:rPr>
          <w:rFonts w:eastAsiaTheme="minorEastAsia"/>
          <w:color w:val="000000" w:themeColor="text1"/>
        </w:rPr>
      </w:pPr>
    </w:p>
    <w:p w14:paraId="29BECE29" w14:textId="2CC6B391" w:rsidR="4E810ABC" w:rsidRDefault="232FDFFF" w:rsidP="3F5F2192">
      <w:pPr>
        <w:contextualSpacing/>
        <w:rPr>
          <w:rFonts w:ascii="Aptos" w:eastAsia="Aptos" w:hAnsi="Aptos" w:cs="Aptos"/>
        </w:rPr>
      </w:pPr>
      <w:r w:rsidRPr="73C08008">
        <w:rPr>
          <w:rFonts w:eastAsiaTheme="minorEastAsia"/>
          <w:color w:val="000000" w:themeColor="text1"/>
        </w:rPr>
        <w:t xml:space="preserve">Benefits: </w:t>
      </w:r>
      <w:hyperlink r:id="rId10">
        <w:r w:rsidR="3EB517D5" w:rsidRPr="73C08008">
          <w:rPr>
            <w:rStyle w:val="Hyperlink"/>
            <w:rFonts w:ascii="Aptos" w:eastAsia="Aptos" w:hAnsi="Aptos" w:cs="Aptos"/>
          </w:rPr>
          <w:t>EIF Employee Benefits.pdf</w:t>
        </w:r>
      </w:hyperlink>
    </w:p>
    <w:p w14:paraId="272154BE" w14:textId="794559F5" w:rsidR="4E810ABC" w:rsidRDefault="4E810ABC" w:rsidP="5A432C76">
      <w:pPr>
        <w:rPr>
          <w:rFonts w:eastAsiaTheme="minorEastAsia"/>
        </w:rPr>
      </w:pPr>
    </w:p>
    <w:p w14:paraId="559DB4CF" w14:textId="1FD274CB" w:rsidR="00AA31AB" w:rsidRDefault="005B0CB2">
      <w:r w:rsidRPr="005B0CB2">
        <w:t>As a result of the current immigration rules, these roles are not eligible under the Skilled Worker Route. Job applicants will be expected to provide evidence of right to work in the United Kingdom or be able to obtain such.</w:t>
      </w:r>
    </w:p>
    <w:p w14:paraId="5FF7E48D" w14:textId="3A0AE986" w:rsidR="00A405FA" w:rsidRDefault="00A405FA" w:rsidP="00C1738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68524FD8" w14:textId="77777777" w:rsidR="00A405FA" w:rsidRDefault="00A405FA" w:rsidP="00A405FA">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color w:val="000000"/>
        </w:rPr>
        <w:t> </w:t>
      </w:r>
    </w:p>
    <w:p w14:paraId="0A86B07C" w14:textId="77777777" w:rsidR="00A405FA" w:rsidRDefault="00A405FA" w:rsidP="00A405F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6C2D3260" w14:textId="77777777" w:rsidR="00A405FA" w:rsidRDefault="00A405FA" w:rsidP="00A405FA">
      <w:pPr>
        <w:pStyle w:val="paragraph"/>
        <w:spacing w:before="0" w:beforeAutospacing="0" w:after="0" w:afterAutospacing="0"/>
        <w:ind w:left="2160" w:hanging="2160"/>
        <w:textAlignment w:val="baseline"/>
        <w:rPr>
          <w:rFonts w:ascii="Segoe UI" w:hAnsi="Segoe UI" w:cs="Segoe UI"/>
          <w:sz w:val="18"/>
          <w:szCs w:val="18"/>
        </w:rPr>
      </w:pPr>
      <w:r>
        <w:rPr>
          <w:rStyle w:val="eop"/>
          <w:rFonts w:ascii="Arial" w:eastAsiaTheme="majorEastAsia" w:hAnsi="Arial" w:cs="Arial"/>
          <w:sz w:val="22"/>
          <w:szCs w:val="22"/>
        </w:rPr>
        <w:t> </w:t>
      </w:r>
    </w:p>
    <w:p w14:paraId="0C391418" w14:textId="55A2E0A5" w:rsidR="00513AC5" w:rsidRPr="008369BE" w:rsidRDefault="00513AC5" w:rsidP="6F981BDE">
      <w:pPr>
        <w:pStyle w:val="paragraph"/>
        <w:spacing w:before="0" w:beforeAutospacing="0" w:after="0" w:afterAutospacing="0"/>
        <w:rPr>
          <w:rStyle w:val="eop"/>
          <w:rFonts w:ascii="Arial" w:eastAsiaTheme="majorEastAsia" w:hAnsi="Arial" w:cs="Arial"/>
          <w:sz w:val="22"/>
          <w:szCs w:val="22"/>
        </w:rPr>
      </w:pPr>
    </w:p>
    <w:sectPr w:rsidR="00513AC5" w:rsidRPr="008369B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94D9B" w14:textId="77777777" w:rsidR="0041366F" w:rsidRDefault="0041366F" w:rsidP="002833E4">
      <w:pPr>
        <w:spacing w:after="0" w:line="240" w:lineRule="auto"/>
      </w:pPr>
      <w:r>
        <w:separator/>
      </w:r>
    </w:p>
  </w:endnote>
  <w:endnote w:type="continuationSeparator" w:id="0">
    <w:p w14:paraId="5A7CE89E" w14:textId="77777777" w:rsidR="0041366F" w:rsidRDefault="0041366F"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0D65" w14:textId="77777777" w:rsidR="0041366F" w:rsidRDefault="0041366F" w:rsidP="002833E4">
      <w:pPr>
        <w:spacing w:after="0" w:line="240" w:lineRule="auto"/>
      </w:pPr>
      <w:r>
        <w:separator/>
      </w:r>
    </w:p>
  </w:footnote>
  <w:footnote w:type="continuationSeparator" w:id="0">
    <w:p w14:paraId="0980B92F" w14:textId="77777777" w:rsidR="0041366F" w:rsidRDefault="0041366F"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46FB"/>
    <w:multiLevelType w:val="hybridMultilevel"/>
    <w:tmpl w:val="91F62DC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53554"/>
    <w:multiLevelType w:val="hybridMultilevel"/>
    <w:tmpl w:val="C9C04576"/>
    <w:lvl w:ilvl="0" w:tplc="5678B2E8">
      <w:start w:val="1"/>
      <w:numFmt w:val="bullet"/>
      <w:lvlText w:val="-"/>
      <w:lvlJc w:val="left"/>
      <w:pPr>
        <w:ind w:left="720" w:hanging="360"/>
      </w:pPr>
      <w:rPr>
        <w:rFonts w:ascii="Aptos" w:hAnsi="Aptos" w:hint="default"/>
      </w:rPr>
    </w:lvl>
    <w:lvl w:ilvl="1" w:tplc="E61A0B1C">
      <w:start w:val="1"/>
      <w:numFmt w:val="bullet"/>
      <w:lvlText w:val="o"/>
      <w:lvlJc w:val="left"/>
      <w:pPr>
        <w:ind w:left="1440" w:hanging="360"/>
      </w:pPr>
      <w:rPr>
        <w:rFonts w:ascii="Courier New" w:hAnsi="Courier New" w:hint="default"/>
      </w:rPr>
    </w:lvl>
    <w:lvl w:ilvl="2" w:tplc="81C62B68">
      <w:start w:val="1"/>
      <w:numFmt w:val="bullet"/>
      <w:lvlText w:val=""/>
      <w:lvlJc w:val="left"/>
      <w:pPr>
        <w:ind w:left="2160" w:hanging="360"/>
      </w:pPr>
      <w:rPr>
        <w:rFonts w:ascii="Wingdings" w:hAnsi="Wingdings" w:hint="default"/>
      </w:rPr>
    </w:lvl>
    <w:lvl w:ilvl="3" w:tplc="BF2C711E">
      <w:start w:val="1"/>
      <w:numFmt w:val="bullet"/>
      <w:lvlText w:val=""/>
      <w:lvlJc w:val="left"/>
      <w:pPr>
        <w:ind w:left="2880" w:hanging="360"/>
      </w:pPr>
      <w:rPr>
        <w:rFonts w:ascii="Symbol" w:hAnsi="Symbol" w:hint="default"/>
      </w:rPr>
    </w:lvl>
    <w:lvl w:ilvl="4" w:tplc="F48C28D2">
      <w:start w:val="1"/>
      <w:numFmt w:val="bullet"/>
      <w:lvlText w:val="o"/>
      <w:lvlJc w:val="left"/>
      <w:pPr>
        <w:ind w:left="3600" w:hanging="360"/>
      </w:pPr>
      <w:rPr>
        <w:rFonts w:ascii="Courier New" w:hAnsi="Courier New" w:hint="default"/>
      </w:rPr>
    </w:lvl>
    <w:lvl w:ilvl="5" w:tplc="5F90721E">
      <w:start w:val="1"/>
      <w:numFmt w:val="bullet"/>
      <w:lvlText w:val=""/>
      <w:lvlJc w:val="left"/>
      <w:pPr>
        <w:ind w:left="4320" w:hanging="360"/>
      </w:pPr>
      <w:rPr>
        <w:rFonts w:ascii="Wingdings" w:hAnsi="Wingdings" w:hint="default"/>
      </w:rPr>
    </w:lvl>
    <w:lvl w:ilvl="6" w:tplc="821A9192">
      <w:start w:val="1"/>
      <w:numFmt w:val="bullet"/>
      <w:lvlText w:val=""/>
      <w:lvlJc w:val="left"/>
      <w:pPr>
        <w:ind w:left="5040" w:hanging="360"/>
      </w:pPr>
      <w:rPr>
        <w:rFonts w:ascii="Symbol" w:hAnsi="Symbol" w:hint="default"/>
      </w:rPr>
    </w:lvl>
    <w:lvl w:ilvl="7" w:tplc="24F4002E">
      <w:start w:val="1"/>
      <w:numFmt w:val="bullet"/>
      <w:lvlText w:val="o"/>
      <w:lvlJc w:val="left"/>
      <w:pPr>
        <w:ind w:left="5760" w:hanging="360"/>
      </w:pPr>
      <w:rPr>
        <w:rFonts w:ascii="Courier New" w:hAnsi="Courier New" w:hint="default"/>
      </w:rPr>
    </w:lvl>
    <w:lvl w:ilvl="8" w:tplc="2CF89E28">
      <w:start w:val="1"/>
      <w:numFmt w:val="bullet"/>
      <w:lvlText w:val=""/>
      <w:lvlJc w:val="left"/>
      <w:pPr>
        <w:ind w:left="6480" w:hanging="360"/>
      </w:pPr>
      <w:rPr>
        <w:rFonts w:ascii="Wingdings" w:hAnsi="Wingdings" w:hint="default"/>
      </w:rPr>
    </w:lvl>
  </w:abstractNum>
  <w:abstractNum w:abstractNumId="4" w15:restartNumberingAfterBreak="0">
    <w:nsid w:val="7B1F3544"/>
    <w:multiLevelType w:val="multilevel"/>
    <w:tmpl w:val="7518A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923638">
    <w:abstractNumId w:val="2"/>
  </w:num>
  <w:num w:numId="2" w16cid:durableId="1220705446">
    <w:abstractNumId w:val="0"/>
  </w:num>
  <w:num w:numId="3" w16cid:durableId="2025786096">
    <w:abstractNumId w:val="1"/>
  </w:num>
  <w:num w:numId="4" w16cid:durableId="22168559">
    <w:abstractNumId w:val="4"/>
  </w:num>
  <w:num w:numId="5" w16cid:durableId="17786003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14030"/>
    <w:rsid w:val="0001597B"/>
    <w:rsid w:val="00034FD0"/>
    <w:rsid w:val="000368AD"/>
    <w:rsid w:val="000479B3"/>
    <w:rsid w:val="00083DCF"/>
    <w:rsid w:val="00094298"/>
    <w:rsid w:val="000A24E8"/>
    <w:rsid w:val="000B516E"/>
    <w:rsid w:val="000C2E43"/>
    <w:rsid w:val="000E2EB2"/>
    <w:rsid w:val="000E3706"/>
    <w:rsid w:val="000F2340"/>
    <w:rsid w:val="000F6F42"/>
    <w:rsid w:val="00110709"/>
    <w:rsid w:val="001207AD"/>
    <w:rsid w:val="001222DC"/>
    <w:rsid w:val="00134B4D"/>
    <w:rsid w:val="001426B6"/>
    <w:rsid w:val="00161307"/>
    <w:rsid w:val="0016410F"/>
    <w:rsid w:val="00167311"/>
    <w:rsid w:val="00174C59"/>
    <w:rsid w:val="00191429"/>
    <w:rsid w:val="001A600E"/>
    <w:rsid w:val="001B00C2"/>
    <w:rsid w:val="001C4BEE"/>
    <w:rsid w:val="001C5FFF"/>
    <w:rsid w:val="001F73CB"/>
    <w:rsid w:val="00272EA3"/>
    <w:rsid w:val="002833E4"/>
    <w:rsid w:val="002A3CD5"/>
    <w:rsid w:val="002C467F"/>
    <w:rsid w:val="002D27A7"/>
    <w:rsid w:val="002E7C58"/>
    <w:rsid w:val="0031414E"/>
    <w:rsid w:val="00322CF5"/>
    <w:rsid w:val="003275F4"/>
    <w:rsid w:val="00332FB3"/>
    <w:rsid w:val="003669D8"/>
    <w:rsid w:val="00367E27"/>
    <w:rsid w:val="0039034A"/>
    <w:rsid w:val="0039208E"/>
    <w:rsid w:val="003A61AE"/>
    <w:rsid w:val="003C22C9"/>
    <w:rsid w:val="0041366F"/>
    <w:rsid w:val="00413A8A"/>
    <w:rsid w:val="004171D1"/>
    <w:rsid w:val="00444072"/>
    <w:rsid w:val="004536CC"/>
    <w:rsid w:val="00471D86"/>
    <w:rsid w:val="0048467A"/>
    <w:rsid w:val="00495606"/>
    <w:rsid w:val="004A35DE"/>
    <w:rsid w:val="004A47BE"/>
    <w:rsid w:val="004B3D91"/>
    <w:rsid w:val="004F55F1"/>
    <w:rsid w:val="00513AC5"/>
    <w:rsid w:val="00545F83"/>
    <w:rsid w:val="00564170"/>
    <w:rsid w:val="0056619E"/>
    <w:rsid w:val="00570D36"/>
    <w:rsid w:val="00571DDB"/>
    <w:rsid w:val="00573822"/>
    <w:rsid w:val="00583D53"/>
    <w:rsid w:val="00586A87"/>
    <w:rsid w:val="005B0CB2"/>
    <w:rsid w:val="005C099A"/>
    <w:rsid w:val="005C26F9"/>
    <w:rsid w:val="005F0648"/>
    <w:rsid w:val="005F58C7"/>
    <w:rsid w:val="00600AC4"/>
    <w:rsid w:val="006015E4"/>
    <w:rsid w:val="00621AEE"/>
    <w:rsid w:val="006263D5"/>
    <w:rsid w:val="0063051E"/>
    <w:rsid w:val="00631F6F"/>
    <w:rsid w:val="0063404A"/>
    <w:rsid w:val="00637950"/>
    <w:rsid w:val="00643F5D"/>
    <w:rsid w:val="00644174"/>
    <w:rsid w:val="00654065"/>
    <w:rsid w:val="006600E0"/>
    <w:rsid w:val="0066452B"/>
    <w:rsid w:val="006752BA"/>
    <w:rsid w:val="006A5E17"/>
    <w:rsid w:val="006C312F"/>
    <w:rsid w:val="006D263D"/>
    <w:rsid w:val="006E4FBA"/>
    <w:rsid w:val="006E5DD2"/>
    <w:rsid w:val="006F1A96"/>
    <w:rsid w:val="006F73AD"/>
    <w:rsid w:val="007165F3"/>
    <w:rsid w:val="00716C87"/>
    <w:rsid w:val="0072144B"/>
    <w:rsid w:val="00723A12"/>
    <w:rsid w:val="00725423"/>
    <w:rsid w:val="007404EE"/>
    <w:rsid w:val="00747298"/>
    <w:rsid w:val="00763C97"/>
    <w:rsid w:val="00790C26"/>
    <w:rsid w:val="00792B03"/>
    <w:rsid w:val="00795512"/>
    <w:rsid w:val="007971AB"/>
    <w:rsid w:val="007A7BB3"/>
    <w:rsid w:val="007B33D7"/>
    <w:rsid w:val="007E1AD7"/>
    <w:rsid w:val="007E3EAA"/>
    <w:rsid w:val="007E52C2"/>
    <w:rsid w:val="0080142B"/>
    <w:rsid w:val="008053FB"/>
    <w:rsid w:val="00811FCD"/>
    <w:rsid w:val="00812857"/>
    <w:rsid w:val="0082202A"/>
    <w:rsid w:val="008369BE"/>
    <w:rsid w:val="008533BA"/>
    <w:rsid w:val="00872036"/>
    <w:rsid w:val="00897B7C"/>
    <w:rsid w:val="00897CBE"/>
    <w:rsid w:val="008B5E24"/>
    <w:rsid w:val="008E2912"/>
    <w:rsid w:val="008F41FB"/>
    <w:rsid w:val="0091511C"/>
    <w:rsid w:val="00923D53"/>
    <w:rsid w:val="00926768"/>
    <w:rsid w:val="00930F6D"/>
    <w:rsid w:val="009467D8"/>
    <w:rsid w:val="00963C22"/>
    <w:rsid w:val="00965F26"/>
    <w:rsid w:val="00977429"/>
    <w:rsid w:val="0097F0C3"/>
    <w:rsid w:val="00983546"/>
    <w:rsid w:val="0098590A"/>
    <w:rsid w:val="00987F89"/>
    <w:rsid w:val="009951D6"/>
    <w:rsid w:val="009C3075"/>
    <w:rsid w:val="009C3B9B"/>
    <w:rsid w:val="009C7AEE"/>
    <w:rsid w:val="009D2723"/>
    <w:rsid w:val="009E4202"/>
    <w:rsid w:val="00A12608"/>
    <w:rsid w:val="00A20D03"/>
    <w:rsid w:val="00A3310A"/>
    <w:rsid w:val="00A405FA"/>
    <w:rsid w:val="00A53F5D"/>
    <w:rsid w:val="00A54AC9"/>
    <w:rsid w:val="00A66C2E"/>
    <w:rsid w:val="00A90818"/>
    <w:rsid w:val="00AA31AB"/>
    <w:rsid w:val="00AA4D71"/>
    <w:rsid w:val="00AB3BDA"/>
    <w:rsid w:val="00AB7748"/>
    <w:rsid w:val="00AC34A6"/>
    <w:rsid w:val="00AC66C4"/>
    <w:rsid w:val="00AC73D0"/>
    <w:rsid w:val="00AD04E7"/>
    <w:rsid w:val="00B0707A"/>
    <w:rsid w:val="00B14409"/>
    <w:rsid w:val="00B14523"/>
    <w:rsid w:val="00B332CA"/>
    <w:rsid w:val="00B3607E"/>
    <w:rsid w:val="00B40DA1"/>
    <w:rsid w:val="00B61645"/>
    <w:rsid w:val="00BA728A"/>
    <w:rsid w:val="00BB0DE7"/>
    <w:rsid w:val="00BE4E8F"/>
    <w:rsid w:val="00C07206"/>
    <w:rsid w:val="00C1738F"/>
    <w:rsid w:val="00C27F57"/>
    <w:rsid w:val="00C3397B"/>
    <w:rsid w:val="00C33AE9"/>
    <w:rsid w:val="00C43C55"/>
    <w:rsid w:val="00C46330"/>
    <w:rsid w:val="00C74867"/>
    <w:rsid w:val="00C8016D"/>
    <w:rsid w:val="00C8236D"/>
    <w:rsid w:val="00C954F4"/>
    <w:rsid w:val="00CB6FDA"/>
    <w:rsid w:val="00CC4AF4"/>
    <w:rsid w:val="00CC570A"/>
    <w:rsid w:val="00CE522C"/>
    <w:rsid w:val="00CE5525"/>
    <w:rsid w:val="00D00F29"/>
    <w:rsid w:val="00D04714"/>
    <w:rsid w:val="00D04BB8"/>
    <w:rsid w:val="00D22AD7"/>
    <w:rsid w:val="00D314E4"/>
    <w:rsid w:val="00D33571"/>
    <w:rsid w:val="00D37111"/>
    <w:rsid w:val="00D427A6"/>
    <w:rsid w:val="00D4697E"/>
    <w:rsid w:val="00D61076"/>
    <w:rsid w:val="00D720EB"/>
    <w:rsid w:val="00D80425"/>
    <w:rsid w:val="00D8665A"/>
    <w:rsid w:val="00DB5C51"/>
    <w:rsid w:val="00DC5024"/>
    <w:rsid w:val="00DC78D3"/>
    <w:rsid w:val="00DD3113"/>
    <w:rsid w:val="00DD7CF5"/>
    <w:rsid w:val="00DE0852"/>
    <w:rsid w:val="00DF00D9"/>
    <w:rsid w:val="00DF017D"/>
    <w:rsid w:val="00DF3EA6"/>
    <w:rsid w:val="00E013CB"/>
    <w:rsid w:val="00E01922"/>
    <w:rsid w:val="00E03232"/>
    <w:rsid w:val="00E040F2"/>
    <w:rsid w:val="00E1179D"/>
    <w:rsid w:val="00E20ED6"/>
    <w:rsid w:val="00E3222B"/>
    <w:rsid w:val="00E3763C"/>
    <w:rsid w:val="00E55927"/>
    <w:rsid w:val="00E6075C"/>
    <w:rsid w:val="00E7099E"/>
    <w:rsid w:val="00E7321A"/>
    <w:rsid w:val="00E81A01"/>
    <w:rsid w:val="00E84503"/>
    <w:rsid w:val="00E86C5B"/>
    <w:rsid w:val="00E97D1F"/>
    <w:rsid w:val="00EB0BFA"/>
    <w:rsid w:val="00EB548E"/>
    <w:rsid w:val="00ED1623"/>
    <w:rsid w:val="00ED4E71"/>
    <w:rsid w:val="00EE501A"/>
    <w:rsid w:val="00F06605"/>
    <w:rsid w:val="00F103CA"/>
    <w:rsid w:val="00F334BE"/>
    <w:rsid w:val="00F653E4"/>
    <w:rsid w:val="00F660FD"/>
    <w:rsid w:val="00F74299"/>
    <w:rsid w:val="00F8076D"/>
    <w:rsid w:val="00F85110"/>
    <w:rsid w:val="00FA0543"/>
    <w:rsid w:val="00FB038B"/>
    <w:rsid w:val="00FB4C50"/>
    <w:rsid w:val="00FC3F37"/>
    <w:rsid w:val="00FD6FC3"/>
    <w:rsid w:val="034FB8D6"/>
    <w:rsid w:val="040D4511"/>
    <w:rsid w:val="044F70DA"/>
    <w:rsid w:val="04E2C170"/>
    <w:rsid w:val="05444AD8"/>
    <w:rsid w:val="0619A5C1"/>
    <w:rsid w:val="0660F679"/>
    <w:rsid w:val="0688F688"/>
    <w:rsid w:val="085040B2"/>
    <w:rsid w:val="08649DEC"/>
    <w:rsid w:val="088E6CBC"/>
    <w:rsid w:val="09B946F4"/>
    <w:rsid w:val="0B553AB2"/>
    <w:rsid w:val="0B64899E"/>
    <w:rsid w:val="0C2BE3CC"/>
    <w:rsid w:val="0E834B27"/>
    <w:rsid w:val="0E854EEA"/>
    <w:rsid w:val="0ECD72F4"/>
    <w:rsid w:val="10465B98"/>
    <w:rsid w:val="1200D0B9"/>
    <w:rsid w:val="125C81A8"/>
    <w:rsid w:val="12C37AD1"/>
    <w:rsid w:val="13C71AB0"/>
    <w:rsid w:val="15450F25"/>
    <w:rsid w:val="15FE984B"/>
    <w:rsid w:val="166ACB4D"/>
    <w:rsid w:val="17766323"/>
    <w:rsid w:val="17BC5458"/>
    <w:rsid w:val="18378809"/>
    <w:rsid w:val="1892C6D8"/>
    <w:rsid w:val="18AEDF86"/>
    <w:rsid w:val="191F917A"/>
    <w:rsid w:val="1953E9C3"/>
    <w:rsid w:val="19F9D5B7"/>
    <w:rsid w:val="1AAFBD1B"/>
    <w:rsid w:val="1AEEB7A8"/>
    <w:rsid w:val="1B58DE39"/>
    <w:rsid w:val="1B77EF4B"/>
    <w:rsid w:val="1C1825A6"/>
    <w:rsid w:val="1CC1BCFF"/>
    <w:rsid w:val="1CDCAC85"/>
    <w:rsid w:val="1D721259"/>
    <w:rsid w:val="1DE5AF78"/>
    <w:rsid w:val="1F1DD7A1"/>
    <w:rsid w:val="1F21CCA7"/>
    <w:rsid w:val="1F83455F"/>
    <w:rsid w:val="212EC242"/>
    <w:rsid w:val="2130CF7A"/>
    <w:rsid w:val="22B3F4CC"/>
    <w:rsid w:val="232FDFFF"/>
    <w:rsid w:val="23783C5C"/>
    <w:rsid w:val="24024212"/>
    <w:rsid w:val="246A53DE"/>
    <w:rsid w:val="248F4EA7"/>
    <w:rsid w:val="24A7839F"/>
    <w:rsid w:val="25939547"/>
    <w:rsid w:val="26A1A0C2"/>
    <w:rsid w:val="26CC53B9"/>
    <w:rsid w:val="27AD0D41"/>
    <w:rsid w:val="283EC2F9"/>
    <w:rsid w:val="28BCD049"/>
    <w:rsid w:val="2A50B601"/>
    <w:rsid w:val="2A612D8B"/>
    <w:rsid w:val="2ADDB0A8"/>
    <w:rsid w:val="2AEA1394"/>
    <w:rsid w:val="2B715FD5"/>
    <w:rsid w:val="2BE9013B"/>
    <w:rsid w:val="2C8E3EE8"/>
    <w:rsid w:val="2CE858C3"/>
    <w:rsid w:val="2CFFD64D"/>
    <w:rsid w:val="2DC0401C"/>
    <w:rsid w:val="2F0A332F"/>
    <w:rsid w:val="2FC1482A"/>
    <w:rsid w:val="319937B8"/>
    <w:rsid w:val="34118380"/>
    <w:rsid w:val="34CD91DD"/>
    <w:rsid w:val="34F961A2"/>
    <w:rsid w:val="35B89CB3"/>
    <w:rsid w:val="35F86145"/>
    <w:rsid w:val="374D8BDF"/>
    <w:rsid w:val="39712FBF"/>
    <w:rsid w:val="399E43B2"/>
    <w:rsid w:val="3A7E0081"/>
    <w:rsid w:val="3B27B748"/>
    <w:rsid w:val="3B6CEDE1"/>
    <w:rsid w:val="3C2E4F56"/>
    <w:rsid w:val="3C55EDE5"/>
    <w:rsid w:val="3C776931"/>
    <w:rsid w:val="3D583335"/>
    <w:rsid w:val="3DE59517"/>
    <w:rsid w:val="3EB517D5"/>
    <w:rsid w:val="3F5B3795"/>
    <w:rsid w:val="3F5F2192"/>
    <w:rsid w:val="40885F1F"/>
    <w:rsid w:val="414A314C"/>
    <w:rsid w:val="41C09B16"/>
    <w:rsid w:val="42504FC6"/>
    <w:rsid w:val="42ED7AB8"/>
    <w:rsid w:val="443EDEF1"/>
    <w:rsid w:val="4503DEA6"/>
    <w:rsid w:val="455F538E"/>
    <w:rsid w:val="45D6A5FB"/>
    <w:rsid w:val="47F077CA"/>
    <w:rsid w:val="482AFEE9"/>
    <w:rsid w:val="49A9CB19"/>
    <w:rsid w:val="49FA8DE8"/>
    <w:rsid w:val="4A080291"/>
    <w:rsid w:val="4AD7C8B3"/>
    <w:rsid w:val="4BE8FF75"/>
    <w:rsid w:val="4CC45EB6"/>
    <w:rsid w:val="4E810ABC"/>
    <w:rsid w:val="4E953FEE"/>
    <w:rsid w:val="4F22BA1A"/>
    <w:rsid w:val="4F3EA188"/>
    <w:rsid w:val="4F493B64"/>
    <w:rsid w:val="4FA42461"/>
    <w:rsid w:val="51561969"/>
    <w:rsid w:val="51FBDBDE"/>
    <w:rsid w:val="529E5D2E"/>
    <w:rsid w:val="52DDA9AF"/>
    <w:rsid w:val="52EABA1F"/>
    <w:rsid w:val="53726B7E"/>
    <w:rsid w:val="53930237"/>
    <w:rsid w:val="53F0B4C9"/>
    <w:rsid w:val="544764B0"/>
    <w:rsid w:val="54CF0D0D"/>
    <w:rsid w:val="553F64C6"/>
    <w:rsid w:val="55802488"/>
    <w:rsid w:val="55ADE438"/>
    <w:rsid w:val="567401D0"/>
    <w:rsid w:val="577F5283"/>
    <w:rsid w:val="587509B2"/>
    <w:rsid w:val="588BC3E1"/>
    <w:rsid w:val="58A69BB6"/>
    <w:rsid w:val="5910BCE7"/>
    <w:rsid w:val="5A432C76"/>
    <w:rsid w:val="5BA368F5"/>
    <w:rsid w:val="5DBE4A54"/>
    <w:rsid w:val="5DE581C0"/>
    <w:rsid w:val="5EB5CD81"/>
    <w:rsid w:val="5F099524"/>
    <w:rsid w:val="5F1A6CD5"/>
    <w:rsid w:val="5F2E295A"/>
    <w:rsid w:val="5FD38AAB"/>
    <w:rsid w:val="6062A7FD"/>
    <w:rsid w:val="6251FB21"/>
    <w:rsid w:val="62E06F20"/>
    <w:rsid w:val="63C61A1C"/>
    <w:rsid w:val="6421899F"/>
    <w:rsid w:val="64EDA133"/>
    <w:rsid w:val="663A6101"/>
    <w:rsid w:val="66DA417A"/>
    <w:rsid w:val="68011656"/>
    <w:rsid w:val="680FF6D0"/>
    <w:rsid w:val="6830ECD7"/>
    <w:rsid w:val="6A4C1F10"/>
    <w:rsid w:val="6A5B617D"/>
    <w:rsid w:val="6A85650C"/>
    <w:rsid w:val="6AD6D669"/>
    <w:rsid w:val="6B7E9DB0"/>
    <w:rsid w:val="6BCEC936"/>
    <w:rsid w:val="6BE61C7B"/>
    <w:rsid w:val="6C09EE26"/>
    <w:rsid w:val="6C2DC7EE"/>
    <w:rsid w:val="6C4F28A4"/>
    <w:rsid w:val="6C881750"/>
    <w:rsid w:val="6C97B255"/>
    <w:rsid w:val="6CCA2A48"/>
    <w:rsid w:val="6CFDAC2B"/>
    <w:rsid w:val="6D0A61E6"/>
    <w:rsid w:val="6D5AE304"/>
    <w:rsid w:val="6F421DB6"/>
    <w:rsid w:val="6F981BDE"/>
    <w:rsid w:val="70D72D5D"/>
    <w:rsid w:val="72E04731"/>
    <w:rsid w:val="73C08008"/>
    <w:rsid w:val="73E194F8"/>
    <w:rsid w:val="74570C69"/>
    <w:rsid w:val="75085FF3"/>
    <w:rsid w:val="7551FF41"/>
    <w:rsid w:val="76FEB93C"/>
    <w:rsid w:val="77228AA1"/>
    <w:rsid w:val="7A28E592"/>
    <w:rsid w:val="7A49524C"/>
    <w:rsid w:val="7ABB65FB"/>
    <w:rsid w:val="7AF94A6C"/>
    <w:rsid w:val="7B91E545"/>
    <w:rsid w:val="7C85B25F"/>
    <w:rsid w:val="7E369979"/>
    <w:rsid w:val="7E6866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14873145-B008-479F-B9E3-F7C74B75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 w:type="character" w:customStyle="1" w:styleId="normaltextrun">
    <w:name w:val="normaltextrun"/>
    <w:basedOn w:val="DefaultParagraphFont"/>
    <w:rsid w:val="00513AC5"/>
  </w:style>
  <w:style w:type="paragraph" w:customStyle="1" w:styleId="paragraph">
    <w:name w:val="paragraph"/>
    <w:basedOn w:val="Normal"/>
    <w:rsid w:val="00A405F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abchar">
    <w:name w:val="tabchar"/>
    <w:basedOn w:val="DefaultParagraphFont"/>
    <w:rsid w:val="00A405FA"/>
  </w:style>
  <w:style w:type="character" w:customStyle="1" w:styleId="eop">
    <w:name w:val="eop"/>
    <w:basedOn w:val="DefaultParagraphFont"/>
    <w:rsid w:val="00A40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24646725">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449978621">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36049680">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995763667">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intfest.sharepoint.com/:b:/r/sites/staffnoticeboard/Shared%20Documents/Induction/Our%20Employee%20Benefits/EIF%20Employee%20Benefits.pdf?csf=1&amp;web=1&amp;e=H83bO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06abb956f67c8ee96a878f14031b521e">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91561e02805440fbd9e1531441fdb639"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237b45ac-0b85-4801-b66a-0325bc3cea57"/>
    <ds:schemaRef ds:uri="b8fcafe4-a931-4197-829d-c1693727b4d0"/>
  </ds:schemaRefs>
</ds:datastoreItem>
</file>

<file path=customXml/itemProps2.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3.xml><?xml version="1.0" encoding="utf-8"?>
<ds:datastoreItem xmlns:ds="http://schemas.openxmlformats.org/officeDocument/2006/customXml" ds:itemID="{D2D798A7-92B2-44DA-9737-CEFA53FF9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6149</Characters>
  <Application>Microsoft Office Word</Application>
  <DocSecurity>0</DocSecurity>
  <Lines>157</Lines>
  <Paragraphs>76</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22</cp:revision>
  <dcterms:created xsi:type="dcterms:W3CDTF">2026-03-18T19:14:00Z</dcterms:created>
  <dcterms:modified xsi:type="dcterms:W3CDTF">2026-03-23T10:28:00Z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y fmtid="{D5CDD505-2E9C-101B-9397-08002B2CF9AE}" pid="4" name="Order">
    <vt:r8>4030300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