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C9BB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  <w:r w:rsidRPr="003B40A9">
        <w:rPr>
          <w:rFonts w:ascii="More Offc" w:hAnsi="More Offc"/>
          <w:noProof/>
        </w:rPr>
        <w:drawing>
          <wp:anchor distT="0" distB="0" distL="114300" distR="114300" simplePos="0" relativeHeight="251658240" behindDoc="0" locked="0" layoutInCell="1" allowOverlap="1" wp14:anchorId="0784CBA8" wp14:editId="0C85940C">
            <wp:simplePos x="0" y="0"/>
            <wp:positionH relativeFrom="column">
              <wp:posOffset>-188595</wp:posOffset>
            </wp:positionH>
            <wp:positionV relativeFrom="paragraph">
              <wp:posOffset>-381635</wp:posOffset>
            </wp:positionV>
            <wp:extent cx="2504440" cy="1416685"/>
            <wp:effectExtent l="0" t="0" r="0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C45E64A-1F04-4085-91D6-409E526BE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F-logo-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2F256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</w:p>
    <w:p w14:paraId="0E779A32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</w:p>
    <w:p w14:paraId="1D63388C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</w:p>
    <w:p w14:paraId="027D182C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</w:p>
    <w:p w14:paraId="14150423" w14:textId="77777777" w:rsidR="007C2E0B" w:rsidRPr="003B40A9" w:rsidRDefault="007C2E0B" w:rsidP="007C2E0B">
      <w:pPr>
        <w:contextualSpacing/>
        <w:rPr>
          <w:rFonts w:ascii="More Offc" w:hAnsi="More Offc"/>
          <w:b/>
        </w:rPr>
      </w:pPr>
    </w:p>
    <w:p w14:paraId="58AFF4AF" w14:textId="77777777" w:rsidR="002B0325" w:rsidRPr="00DA1633" w:rsidRDefault="002B0325" w:rsidP="007C2E0B">
      <w:pPr>
        <w:contextualSpacing/>
        <w:rPr>
          <w:rFonts w:ascii="Trim Office" w:hAnsi="Trim Office"/>
          <w:b/>
        </w:rPr>
      </w:pPr>
    </w:p>
    <w:p w14:paraId="2102A6A3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7202F3">
        <w:rPr>
          <w:rFonts w:ascii="Arial" w:hAnsi="Arial" w:cs="Arial"/>
          <w:b/>
          <w:bCs/>
        </w:rPr>
        <w:t>The Festival</w:t>
      </w:r>
    </w:p>
    <w:p w14:paraId="288E98B5" w14:textId="77777777" w:rsid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359B9BBD" w14:textId="735F42B2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</w:rPr>
        <w:t>The Edinburgh International Festival is an unparalleled celebration of the performing arts and an annual meeting point for peoples of all nations.</w:t>
      </w:r>
    </w:p>
    <w:p w14:paraId="2DB27582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3252B985" w14:textId="44B1BFC2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Our vision</w:t>
      </w:r>
      <w:r w:rsidRPr="007202F3">
        <w:rPr>
          <w:rFonts w:ascii="Arial" w:hAnsi="Arial" w:cs="Arial"/>
        </w:rPr>
        <w:t xml:space="preserve"> is simple: to provide the deepest experience of the highest quality art for the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broadest possible audience.</w:t>
      </w:r>
    </w:p>
    <w:p w14:paraId="2AA3ED1F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0F556211" w14:textId="3D3E85B0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Our mission</w:t>
      </w:r>
      <w:r w:rsidRPr="007202F3">
        <w:rPr>
          <w:rFonts w:ascii="Arial" w:hAnsi="Arial" w:cs="Arial"/>
        </w:rPr>
        <w:t>: We exist to promote the exchange of ideas and deepen understanding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between cultures through a global celebration of exceptional performing arts.</w:t>
      </w:r>
    </w:p>
    <w:p w14:paraId="599FEB42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1942F04E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  <w:b/>
          <w:bCs/>
        </w:rPr>
      </w:pPr>
      <w:r w:rsidRPr="007202F3">
        <w:rPr>
          <w:rFonts w:ascii="Arial" w:hAnsi="Arial" w:cs="Arial"/>
          <w:b/>
          <w:bCs/>
        </w:rPr>
        <w:t>Our Organisational Values</w:t>
      </w:r>
    </w:p>
    <w:p w14:paraId="38099383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626CE4C0" w14:textId="047F7659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Enriching</w:t>
      </w:r>
      <w:r w:rsidRPr="007202F3">
        <w:rPr>
          <w:rFonts w:ascii="Arial" w:hAnsi="Arial" w:cs="Arial"/>
        </w:rPr>
        <w:t>: We want each person to find fulfilment and satisfaction in their work and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workplace. We demonstrate flexibility, express gratitude, foster a culture of learning, and rely on teamwork.</w:t>
      </w:r>
    </w:p>
    <w:p w14:paraId="71165DD9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021B4E0A" w14:textId="7CF7E411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Professional</w:t>
      </w:r>
      <w:r w:rsidRPr="007202F3">
        <w:rPr>
          <w:rFonts w:ascii="Arial" w:hAnsi="Arial" w:cs="Arial"/>
        </w:rPr>
        <w:t>: We strive for excellence, not perfection. We act with integrity and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accountability and expect the same from those with whom we work.</w:t>
      </w:r>
    </w:p>
    <w:p w14:paraId="0B9B56D1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615E4ABE" w14:textId="7B6E2731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Inclusive</w:t>
      </w:r>
      <w:r w:rsidRPr="007202F3">
        <w:rPr>
          <w:rFonts w:ascii="Arial" w:hAnsi="Arial" w:cs="Arial"/>
        </w:rPr>
        <w:t>: We welcome different perspectives and encourage healthy debate and discussion.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We acknowledge that we might not always agree and are a stronger organisation because of our differences.</w:t>
      </w:r>
    </w:p>
    <w:p w14:paraId="64680D07" w14:textId="77777777" w:rsidR="007202F3" w:rsidRP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</w:p>
    <w:p w14:paraId="61B6525F" w14:textId="6AEAE810" w:rsidR="007202F3" w:rsidRDefault="007202F3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i/>
          <w:iCs/>
        </w:rPr>
        <w:t>Curious</w:t>
      </w:r>
      <w:r w:rsidRPr="007202F3">
        <w:rPr>
          <w:rFonts w:ascii="Arial" w:hAnsi="Arial" w:cs="Arial"/>
        </w:rPr>
        <w:t>: We are innovative and creative. We encourage evolution, embed a</w:t>
      </w:r>
      <w:r>
        <w:rPr>
          <w:rFonts w:ascii="Arial" w:hAnsi="Arial" w:cs="Arial"/>
        </w:rPr>
        <w:t xml:space="preserve"> </w:t>
      </w:r>
      <w:r w:rsidRPr="007202F3">
        <w:rPr>
          <w:rFonts w:ascii="Arial" w:hAnsi="Arial" w:cs="Arial"/>
        </w:rPr>
        <w:t>growth mindset, embrace experimentation, and learn from the world around us</w:t>
      </w:r>
      <w:r w:rsidR="00E23730">
        <w:rPr>
          <w:rFonts w:ascii="Arial" w:hAnsi="Arial" w:cs="Arial"/>
        </w:rPr>
        <w:t>.</w:t>
      </w:r>
    </w:p>
    <w:p w14:paraId="2E487ACF" w14:textId="77777777" w:rsidR="00E23730" w:rsidRPr="007202F3" w:rsidRDefault="00E23730" w:rsidP="007202F3">
      <w:pPr>
        <w:spacing w:after="0" w:line="240" w:lineRule="auto"/>
        <w:contextualSpacing/>
        <w:rPr>
          <w:rFonts w:ascii="Arial" w:hAnsi="Arial" w:cs="Arial"/>
        </w:rPr>
      </w:pPr>
    </w:p>
    <w:p w14:paraId="6AE2BA15" w14:textId="77777777" w:rsidR="00CE4EE1" w:rsidRDefault="00CE4EE1" w:rsidP="007202F3">
      <w:pPr>
        <w:spacing w:after="0" w:line="240" w:lineRule="auto"/>
        <w:contextualSpacing/>
        <w:rPr>
          <w:rFonts w:ascii="Arial" w:hAnsi="Arial" w:cs="Arial"/>
          <w:b/>
        </w:rPr>
      </w:pPr>
    </w:p>
    <w:p w14:paraId="7BFD4B5C" w14:textId="2F0195F6" w:rsidR="00F56EB8" w:rsidRPr="007202F3" w:rsidRDefault="00F56EB8" w:rsidP="007202F3">
      <w:pPr>
        <w:spacing w:after="0" w:line="240" w:lineRule="auto"/>
        <w:contextualSpacing/>
        <w:rPr>
          <w:rFonts w:ascii="Arial" w:hAnsi="Arial" w:cs="Arial"/>
        </w:rPr>
      </w:pPr>
      <w:r w:rsidRPr="007202F3">
        <w:rPr>
          <w:rFonts w:ascii="Arial" w:hAnsi="Arial" w:cs="Arial"/>
          <w:b/>
        </w:rPr>
        <w:t>Job Title</w:t>
      </w:r>
      <w:r w:rsidRPr="007202F3">
        <w:rPr>
          <w:rFonts w:ascii="Arial" w:hAnsi="Arial" w:cs="Arial"/>
          <w:b/>
        </w:rPr>
        <w:tab/>
      </w:r>
      <w:r w:rsidRPr="007202F3">
        <w:rPr>
          <w:rFonts w:ascii="Arial" w:hAnsi="Arial" w:cs="Arial"/>
          <w:b/>
        </w:rPr>
        <w:tab/>
      </w:r>
      <w:r w:rsidR="002B0325" w:rsidRPr="007202F3">
        <w:rPr>
          <w:rFonts w:ascii="Arial" w:hAnsi="Arial" w:cs="Arial"/>
        </w:rPr>
        <w:t xml:space="preserve">Development </w:t>
      </w:r>
      <w:r w:rsidR="008F075C">
        <w:rPr>
          <w:rFonts w:ascii="Arial" w:hAnsi="Arial" w:cs="Arial"/>
        </w:rPr>
        <w:t>Officer</w:t>
      </w:r>
      <w:r w:rsidR="008A64E4" w:rsidRPr="007202F3">
        <w:rPr>
          <w:rFonts w:ascii="Arial" w:hAnsi="Arial" w:cs="Arial"/>
        </w:rPr>
        <w:t xml:space="preserve"> </w:t>
      </w:r>
      <w:r w:rsidR="003B40A9" w:rsidRPr="007202F3">
        <w:rPr>
          <w:rFonts w:ascii="Arial" w:hAnsi="Arial" w:cs="Arial"/>
        </w:rPr>
        <w:t>(</w:t>
      </w:r>
      <w:r w:rsidR="00FD60C6" w:rsidRPr="007202F3">
        <w:rPr>
          <w:rFonts w:ascii="Arial" w:hAnsi="Arial" w:cs="Arial"/>
        </w:rPr>
        <w:t xml:space="preserve">full-time, </w:t>
      </w:r>
      <w:r w:rsidR="000101ED" w:rsidRPr="007202F3">
        <w:rPr>
          <w:rFonts w:ascii="Arial" w:hAnsi="Arial" w:cs="Arial"/>
        </w:rPr>
        <w:t>permanent)</w:t>
      </w:r>
    </w:p>
    <w:p w14:paraId="3F41070D" w14:textId="77777777" w:rsidR="00F56EB8" w:rsidRPr="007202F3" w:rsidRDefault="00F56EB8" w:rsidP="007202F3">
      <w:pPr>
        <w:spacing w:after="0" w:line="240" w:lineRule="auto"/>
        <w:contextualSpacing/>
        <w:rPr>
          <w:rFonts w:ascii="Arial" w:hAnsi="Arial" w:cs="Arial"/>
          <w:b/>
        </w:rPr>
      </w:pPr>
    </w:p>
    <w:p w14:paraId="3CB856AA" w14:textId="4DE9B9BB" w:rsidR="00F56EB8" w:rsidRPr="007202F3" w:rsidRDefault="00F56EB8" w:rsidP="007202F3">
      <w:pPr>
        <w:spacing w:after="0" w:line="240" w:lineRule="auto"/>
        <w:contextualSpacing/>
        <w:rPr>
          <w:rFonts w:ascii="Arial" w:hAnsi="Arial" w:cs="Arial"/>
          <w:b/>
        </w:rPr>
      </w:pPr>
      <w:r w:rsidRPr="007202F3">
        <w:rPr>
          <w:rFonts w:ascii="Arial" w:hAnsi="Arial" w:cs="Arial"/>
          <w:b/>
        </w:rPr>
        <w:t>Reports to</w:t>
      </w:r>
      <w:r w:rsidRPr="007202F3">
        <w:rPr>
          <w:rFonts w:ascii="Arial" w:hAnsi="Arial" w:cs="Arial"/>
          <w:b/>
        </w:rPr>
        <w:tab/>
      </w:r>
      <w:r w:rsidRPr="007202F3">
        <w:rPr>
          <w:rFonts w:ascii="Arial" w:hAnsi="Arial" w:cs="Arial"/>
          <w:b/>
        </w:rPr>
        <w:tab/>
      </w:r>
      <w:r w:rsidR="00130C0B" w:rsidRPr="007202F3">
        <w:rPr>
          <w:rFonts w:ascii="Arial" w:hAnsi="Arial" w:cs="Arial"/>
        </w:rPr>
        <w:t>Director of Development</w:t>
      </w:r>
    </w:p>
    <w:p w14:paraId="06E1828A" w14:textId="77777777" w:rsidR="00F56EB8" w:rsidRPr="007202F3" w:rsidRDefault="00F56EB8" w:rsidP="007202F3">
      <w:pPr>
        <w:spacing w:after="0" w:line="240" w:lineRule="auto"/>
        <w:contextualSpacing/>
        <w:rPr>
          <w:rFonts w:ascii="Arial" w:hAnsi="Arial" w:cs="Arial"/>
          <w:b/>
        </w:rPr>
      </w:pPr>
    </w:p>
    <w:p w14:paraId="1459A640" w14:textId="0C00AD6D" w:rsidR="00E44AF1" w:rsidRDefault="00C864B0" w:rsidP="007202F3">
      <w:pPr>
        <w:spacing w:after="0" w:line="240" w:lineRule="auto"/>
        <w:ind w:left="2160" w:hanging="216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Team</w:t>
      </w:r>
      <w:r w:rsidR="00E44AF1" w:rsidRPr="007202F3">
        <w:rPr>
          <w:rFonts w:ascii="Arial" w:hAnsi="Arial" w:cs="Arial"/>
        </w:rPr>
        <w:tab/>
      </w:r>
      <w:r w:rsidR="00DC483D" w:rsidRPr="007202F3">
        <w:rPr>
          <w:rFonts w:ascii="Arial" w:hAnsi="Arial" w:cs="Arial"/>
        </w:rPr>
        <w:t xml:space="preserve">Development </w:t>
      </w:r>
      <w:r w:rsidR="00660A58" w:rsidRPr="007202F3">
        <w:rPr>
          <w:rFonts w:ascii="Arial" w:hAnsi="Arial" w:cs="Arial"/>
        </w:rPr>
        <w:t>Department</w:t>
      </w:r>
    </w:p>
    <w:p w14:paraId="7BFA3513" w14:textId="77777777" w:rsidR="003509CE" w:rsidRDefault="003509CE" w:rsidP="007202F3">
      <w:pPr>
        <w:spacing w:after="0" w:line="240" w:lineRule="auto"/>
        <w:ind w:left="2160" w:hanging="2160"/>
        <w:contextualSpacing/>
        <w:rPr>
          <w:rFonts w:ascii="Arial" w:hAnsi="Arial" w:cs="Arial"/>
        </w:rPr>
      </w:pPr>
    </w:p>
    <w:p w14:paraId="69882770" w14:textId="77777777" w:rsidR="00CE4EE1" w:rsidRDefault="00CE4EE1" w:rsidP="007202F3">
      <w:pPr>
        <w:spacing w:after="0" w:line="240" w:lineRule="auto"/>
        <w:ind w:left="2160" w:hanging="2160"/>
        <w:contextualSpacing/>
        <w:rPr>
          <w:rFonts w:ascii="Arial" w:hAnsi="Arial" w:cs="Arial"/>
          <w:b/>
          <w:bCs/>
        </w:rPr>
      </w:pPr>
    </w:p>
    <w:p w14:paraId="649D7B23" w14:textId="1709AEEB" w:rsidR="003509CE" w:rsidRPr="00724674" w:rsidRDefault="003509CE" w:rsidP="007202F3">
      <w:pPr>
        <w:spacing w:after="0" w:line="240" w:lineRule="auto"/>
        <w:ind w:left="2160" w:hanging="2160"/>
        <w:contextualSpacing/>
        <w:rPr>
          <w:rFonts w:ascii="Arial" w:hAnsi="Arial" w:cs="Arial"/>
          <w:b/>
          <w:bCs/>
        </w:rPr>
      </w:pPr>
      <w:r w:rsidRPr="00724674">
        <w:rPr>
          <w:rFonts w:ascii="Arial" w:hAnsi="Arial" w:cs="Arial"/>
          <w:b/>
          <w:bCs/>
        </w:rPr>
        <w:t>About the Role:</w:t>
      </w:r>
    </w:p>
    <w:p w14:paraId="1C9BB4ED" w14:textId="1E629E89" w:rsidR="00C6675C" w:rsidRDefault="00C864B0" w:rsidP="00C864B0">
      <w:pPr>
        <w:spacing w:after="0" w:line="240" w:lineRule="auto"/>
        <w:contextualSpacing/>
        <w:rPr>
          <w:rFonts w:ascii="Arial" w:hAnsi="Arial" w:cs="Arial"/>
        </w:rPr>
      </w:pPr>
      <w:r w:rsidRPr="00724674">
        <w:rPr>
          <w:rFonts w:ascii="Arial" w:hAnsi="Arial" w:cs="Arial"/>
        </w:rPr>
        <w:t>The Edinburgh International Festival is looking for a</w:t>
      </w:r>
      <w:r w:rsidR="004B39C2">
        <w:rPr>
          <w:rFonts w:ascii="Arial" w:hAnsi="Arial" w:cs="Arial"/>
        </w:rPr>
        <w:t>n</w:t>
      </w:r>
      <w:r w:rsidRPr="00724674">
        <w:rPr>
          <w:rFonts w:ascii="Arial" w:hAnsi="Arial" w:cs="Arial"/>
        </w:rPr>
        <w:t xml:space="preserve"> </w:t>
      </w:r>
      <w:r w:rsidR="00332B66" w:rsidRPr="00724674">
        <w:rPr>
          <w:rFonts w:ascii="Arial" w:hAnsi="Arial" w:cs="Arial"/>
        </w:rPr>
        <w:t>experienced</w:t>
      </w:r>
      <w:r w:rsidRPr="00724674">
        <w:rPr>
          <w:rFonts w:ascii="Arial" w:hAnsi="Arial" w:cs="Arial"/>
        </w:rPr>
        <w:t xml:space="preserve">, organised, and self-motivated </w:t>
      </w:r>
      <w:r w:rsidRPr="00724674">
        <w:rPr>
          <w:rFonts w:ascii="Arial" w:hAnsi="Arial" w:cs="Arial"/>
          <w:b/>
          <w:bCs/>
        </w:rPr>
        <w:t xml:space="preserve">Development </w:t>
      </w:r>
      <w:r w:rsidR="00B50234" w:rsidRPr="00724674">
        <w:rPr>
          <w:rFonts w:ascii="Arial" w:hAnsi="Arial" w:cs="Arial"/>
          <w:b/>
          <w:bCs/>
        </w:rPr>
        <w:t xml:space="preserve">Officer </w:t>
      </w:r>
      <w:r w:rsidRPr="00724674">
        <w:rPr>
          <w:rFonts w:ascii="Arial" w:hAnsi="Arial" w:cs="Arial"/>
        </w:rPr>
        <w:t xml:space="preserve">to </w:t>
      </w:r>
      <w:r w:rsidR="00C6675C">
        <w:rPr>
          <w:rFonts w:ascii="Arial" w:hAnsi="Arial" w:cs="Arial"/>
        </w:rPr>
        <w:t>join the Development Department.</w:t>
      </w:r>
      <w:r w:rsidR="0051428E">
        <w:rPr>
          <w:rFonts w:ascii="Arial" w:hAnsi="Arial" w:cs="Arial"/>
        </w:rPr>
        <w:t xml:space="preserve"> We’re looking for someone who enjoys working on multiple projects at a time, collaborating with </w:t>
      </w:r>
      <w:r w:rsidR="005E6F8A">
        <w:rPr>
          <w:rFonts w:ascii="Arial" w:hAnsi="Arial" w:cs="Arial"/>
        </w:rPr>
        <w:t xml:space="preserve">a </w:t>
      </w:r>
      <w:r w:rsidR="0051428E">
        <w:rPr>
          <w:rFonts w:ascii="Arial" w:hAnsi="Arial" w:cs="Arial"/>
        </w:rPr>
        <w:t xml:space="preserve">wide-range of </w:t>
      </w:r>
      <w:r w:rsidR="001A69B9">
        <w:rPr>
          <w:rFonts w:ascii="Arial" w:hAnsi="Arial" w:cs="Arial"/>
        </w:rPr>
        <w:t>colleagues</w:t>
      </w:r>
      <w:r w:rsidR="0051428E">
        <w:rPr>
          <w:rFonts w:ascii="Arial" w:hAnsi="Arial" w:cs="Arial"/>
        </w:rPr>
        <w:t xml:space="preserve">, and </w:t>
      </w:r>
      <w:r w:rsidR="001A69B9">
        <w:rPr>
          <w:rFonts w:ascii="Arial" w:hAnsi="Arial" w:cs="Arial"/>
        </w:rPr>
        <w:t>being part of an ambitious, goal-oriented team.</w:t>
      </w:r>
    </w:p>
    <w:p w14:paraId="55FE8255" w14:textId="3436EFC5" w:rsidR="001B1F9A" w:rsidRPr="008E345A" w:rsidRDefault="001B1F9A" w:rsidP="00C864B0">
      <w:pPr>
        <w:spacing w:after="0" w:line="240" w:lineRule="auto"/>
        <w:contextualSpacing/>
        <w:rPr>
          <w:rFonts w:ascii="Arial" w:hAnsi="Arial" w:cs="Arial"/>
        </w:rPr>
      </w:pPr>
    </w:p>
    <w:p w14:paraId="56118ECB" w14:textId="52E78156" w:rsidR="00C864B0" w:rsidRPr="00547135" w:rsidRDefault="00C864B0" w:rsidP="00C864B0">
      <w:pPr>
        <w:spacing w:after="0" w:line="240" w:lineRule="auto"/>
        <w:contextualSpacing/>
        <w:rPr>
          <w:rFonts w:ascii="Arial" w:hAnsi="Arial" w:cs="Arial"/>
        </w:rPr>
      </w:pPr>
      <w:r w:rsidRPr="00781ED1">
        <w:rPr>
          <w:rFonts w:ascii="Arial" w:hAnsi="Arial" w:cs="Arial"/>
        </w:rPr>
        <w:t xml:space="preserve">Reporting to the </w:t>
      </w:r>
      <w:r w:rsidRPr="00781ED1">
        <w:rPr>
          <w:rFonts w:ascii="Arial" w:hAnsi="Arial" w:cs="Arial"/>
          <w:b/>
          <w:bCs/>
        </w:rPr>
        <w:t>Director of Development</w:t>
      </w:r>
      <w:r w:rsidRPr="00781ED1">
        <w:rPr>
          <w:rFonts w:ascii="Arial" w:hAnsi="Arial" w:cs="Arial"/>
        </w:rPr>
        <w:t xml:space="preserve">, the </w:t>
      </w:r>
      <w:r w:rsidRPr="00781ED1">
        <w:rPr>
          <w:rFonts w:ascii="Arial" w:hAnsi="Arial" w:cs="Arial"/>
          <w:b/>
          <w:bCs/>
        </w:rPr>
        <w:t xml:space="preserve">Development </w:t>
      </w:r>
      <w:r w:rsidR="00C6675C" w:rsidRPr="00781ED1">
        <w:rPr>
          <w:rFonts w:ascii="Arial" w:hAnsi="Arial" w:cs="Arial"/>
          <w:b/>
          <w:bCs/>
        </w:rPr>
        <w:t xml:space="preserve">Officer </w:t>
      </w:r>
      <w:r w:rsidR="003F02E7" w:rsidRPr="00781ED1">
        <w:rPr>
          <w:rFonts w:ascii="Arial" w:hAnsi="Arial" w:cs="Arial"/>
        </w:rPr>
        <w:t xml:space="preserve">manages development operations which underpin our fundraising strategy, including </w:t>
      </w:r>
      <w:r w:rsidR="004F62EF" w:rsidRPr="00781ED1">
        <w:rPr>
          <w:rFonts w:ascii="Arial" w:hAnsi="Arial" w:cs="Arial"/>
        </w:rPr>
        <w:t xml:space="preserve">fundraising </w:t>
      </w:r>
      <w:r w:rsidR="00397921" w:rsidRPr="00781ED1">
        <w:rPr>
          <w:rFonts w:ascii="Arial" w:hAnsi="Arial" w:cs="Arial"/>
        </w:rPr>
        <w:t>finance</w:t>
      </w:r>
      <w:r w:rsidR="008B4476" w:rsidRPr="00781ED1">
        <w:rPr>
          <w:rFonts w:ascii="Arial" w:hAnsi="Arial" w:cs="Arial"/>
        </w:rPr>
        <w:t xml:space="preserve"> systems</w:t>
      </w:r>
      <w:r w:rsidR="00397921" w:rsidRPr="00781ED1">
        <w:rPr>
          <w:rFonts w:ascii="Arial" w:hAnsi="Arial" w:cs="Arial"/>
        </w:rPr>
        <w:t xml:space="preserve">, donor </w:t>
      </w:r>
      <w:r w:rsidR="00262BD8" w:rsidRPr="00781ED1">
        <w:rPr>
          <w:rFonts w:ascii="Arial" w:hAnsi="Arial" w:cs="Arial"/>
        </w:rPr>
        <w:t xml:space="preserve">research and </w:t>
      </w:r>
      <w:r w:rsidR="00397921" w:rsidRPr="00781ED1">
        <w:rPr>
          <w:rFonts w:ascii="Arial" w:hAnsi="Arial" w:cs="Arial"/>
        </w:rPr>
        <w:t>stewardship, event</w:t>
      </w:r>
      <w:r w:rsidR="009377F4">
        <w:rPr>
          <w:rFonts w:ascii="Arial" w:hAnsi="Arial" w:cs="Arial"/>
        </w:rPr>
        <w:t xml:space="preserve"> support</w:t>
      </w:r>
      <w:r w:rsidR="00397921" w:rsidRPr="00781ED1">
        <w:rPr>
          <w:rFonts w:ascii="Arial" w:hAnsi="Arial" w:cs="Arial"/>
        </w:rPr>
        <w:t xml:space="preserve">, and </w:t>
      </w:r>
      <w:r w:rsidR="00262BD8" w:rsidRPr="00781ED1">
        <w:rPr>
          <w:rFonts w:ascii="Arial" w:hAnsi="Arial" w:cs="Arial"/>
        </w:rPr>
        <w:t xml:space="preserve">serving as the </w:t>
      </w:r>
      <w:r w:rsidR="00B1318D" w:rsidRPr="00781ED1">
        <w:rPr>
          <w:rFonts w:ascii="Arial" w:hAnsi="Arial" w:cs="Arial"/>
        </w:rPr>
        <w:t xml:space="preserve">team lead for </w:t>
      </w:r>
      <w:r w:rsidR="00397921" w:rsidRPr="00781ED1">
        <w:rPr>
          <w:rFonts w:ascii="Arial" w:hAnsi="Arial" w:cs="Arial"/>
        </w:rPr>
        <w:t xml:space="preserve">database </w:t>
      </w:r>
      <w:r w:rsidR="00B1318D" w:rsidRPr="00781ED1">
        <w:rPr>
          <w:rFonts w:ascii="Arial" w:hAnsi="Arial" w:cs="Arial"/>
        </w:rPr>
        <w:t xml:space="preserve">management. The Development Officer provides direct support to the Director of Development, works across the full Development Department, </w:t>
      </w:r>
      <w:r w:rsidRPr="00547135">
        <w:rPr>
          <w:rFonts w:ascii="Arial" w:hAnsi="Arial" w:cs="Arial"/>
        </w:rPr>
        <w:t xml:space="preserve">and serves as a liaison with other departments to </w:t>
      </w:r>
      <w:r w:rsidR="00397921" w:rsidRPr="00547135">
        <w:rPr>
          <w:rFonts w:ascii="Arial" w:hAnsi="Arial" w:cs="Arial"/>
        </w:rPr>
        <w:t>ensure</w:t>
      </w:r>
      <w:r w:rsidR="009E0012" w:rsidRPr="00547135">
        <w:rPr>
          <w:rFonts w:ascii="Arial" w:hAnsi="Arial" w:cs="Arial"/>
        </w:rPr>
        <w:t xml:space="preserve"> exceptional </w:t>
      </w:r>
      <w:r w:rsidRPr="00547135">
        <w:rPr>
          <w:rFonts w:ascii="Arial" w:hAnsi="Arial" w:cs="Arial"/>
        </w:rPr>
        <w:t>supporter stewardship and cultivation</w:t>
      </w:r>
      <w:r w:rsidR="009E0012" w:rsidRPr="00547135">
        <w:rPr>
          <w:rFonts w:ascii="Arial" w:hAnsi="Arial" w:cs="Arial"/>
        </w:rPr>
        <w:t xml:space="preserve"> </w:t>
      </w:r>
      <w:r w:rsidR="009E0012" w:rsidRPr="00547135">
        <w:rPr>
          <w:rFonts w:ascii="Arial" w:hAnsi="Arial" w:cs="Arial"/>
        </w:rPr>
        <w:lastRenderedPageBreak/>
        <w:t>year-round</w:t>
      </w:r>
      <w:r w:rsidRPr="00547135">
        <w:rPr>
          <w:rFonts w:ascii="Arial" w:hAnsi="Arial" w:cs="Arial"/>
        </w:rPr>
        <w:t xml:space="preserve">. </w:t>
      </w:r>
      <w:r w:rsidR="00FC3E38" w:rsidRPr="00547135">
        <w:rPr>
          <w:rFonts w:ascii="Arial" w:hAnsi="Arial" w:cs="Arial"/>
        </w:rPr>
        <w:t xml:space="preserve">You will work as part of a </w:t>
      </w:r>
      <w:r w:rsidR="009377F4">
        <w:rPr>
          <w:rFonts w:ascii="Arial" w:hAnsi="Arial" w:cs="Arial"/>
        </w:rPr>
        <w:t xml:space="preserve">close-knit </w:t>
      </w:r>
      <w:r w:rsidR="00FC3E38" w:rsidRPr="00547135">
        <w:rPr>
          <w:rFonts w:ascii="Arial" w:hAnsi="Arial" w:cs="Arial"/>
        </w:rPr>
        <w:t>team in a fast-paced environment, requiring flexibility, excellent organisation and time-management, and strong communication skills</w:t>
      </w:r>
      <w:r w:rsidR="0027560F">
        <w:rPr>
          <w:rFonts w:ascii="Arial" w:hAnsi="Arial" w:cs="Arial"/>
        </w:rPr>
        <w:t>.</w:t>
      </w:r>
    </w:p>
    <w:p w14:paraId="7A9FD54A" w14:textId="77777777" w:rsidR="00C864B0" w:rsidRDefault="00C864B0" w:rsidP="00C864B0">
      <w:pPr>
        <w:spacing w:after="0" w:line="240" w:lineRule="auto"/>
        <w:contextualSpacing/>
        <w:rPr>
          <w:rFonts w:ascii="Arial" w:hAnsi="Arial" w:cs="Arial"/>
        </w:rPr>
      </w:pPr>
    </w:p>
    <w:p w14:paraId="412EC96F" w14:textId="77777777" w:rsidR="00944A71" w:rsidRPr="00547135" w:rsidRDefault="00944A71" w:rsidP="00C864B0">
      <w:pPr>
        <w:spacing w:after="0" w:line="240" w:lineRule="auto"/>
        <w:contextualSpacing/>
        <w:rPr>
          <w:rFonts w:ascii="Arial" w:hAnsi="Arial" w:cs="Arial"/>
        </w:rPr>
      </w:pPr>
    </w:p>
    <w:p w14:paraId="54B844BC" w14:textId="59B046E0" w:rsidR="003B40A9" w:rsidRPr="00547135" w:rsidRDefault="008C61AE" w:rsidP="007202F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547135">
        <w:rPr>
          <w:rFonts w:ascii="Arial" w:hAnsi="Arial" w:cs="Arial"/>
          <w:b/>
          <w:bCs/>
        </w:rPr>
        <w:t xml:space="preserve">Job </w:t>
      </w:r>
      <w:r w:rsidR="003509CE" w:rsidRPr="00547135">
        <w:rPr>
          <w:rFonts w:ascii="Arial" w:hAnsi="Arial" w:cs="Arial"/>
          <w:b/>
          <w:bCs/>
        </w:rPr>
        <w:t>Responsibilities &amp; Deliverables</w:t>
      </w:r>
    </w:p>
    <w:p w14:paraId="2E9595DF" w14:textId="77777777" w:rsidR="00B674AC" w:rsidRPr="00547135" w:rsidRDefault="00B674AC" w:rsidP="00B674AC">
      <w:pPr>
        <w:spacing w:after="0" w:line="240" w:lineRule="auto"/>
        <w:jc w:val="both"/>
        <w:rPr>
          <w:rFonts w:ascii="Arial" w:hAnsi="Arial" w:cs="Arial"/>
        </w:rPr>
      </w:pPr>
    </w:p>
    <w:p w14:paraId="1D4F260F" w14:textId="234C8E4E" w:rsidR="00B674AC" w:rsidRPr="00CE4EE1" w:rsidRDefault="00B674AC" w:rsidP="00CE4EE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47135">
        <w:rPr>
          <w:rFonts w:ascii="Arial" w:hAnsi="Arial" w:cs="Arial"/>
          <w:u w:val="single"/>
        </w:rPr>
        <w:t xml:space="preserve">Donor Stewardship &amp; </w:t>
      </w:r>
      <w:r w:rsidR="004536BC" w:rsidRPr="00547135">
        <w:rPr>
          <w:rFonts w:ascii="Arial" w:hAnsi="Arial" w:cs="Arial"/>
          <w:u w:val="single"/>
        </w:rPr>
        <w:t>Fundraising Operations</w:t>
      </w:r>
    </w:p>
    <w:p w14:paraId="492D4B44" w14:textId="29F05FD9" w:rsidR="006E3D8E" w:rsidRPr="00547135" w:rsidRDefault="006E3D8E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Ensure all pledges and donations are </w:t>
      </w:r>
      <w:r w:rsidR="00FB3DE9" w:rsidRPr="00547135">
        <w:rPr>
          <w:rFonts w:ascii="Arial" w:hAnsi="Arial" w:cs="Arial"/>
        </w:rPr>
        <w:t>processed</w:t>
      </w:r>
      <w:r w:rsidRPr="00547135">
        <w:rPr>
          <w:rFonts w:ascii="Arial" w:hAnsi="Arial" w:cs="Arial"/>
        </w:rPr>
        <w:t>, documented, and acknowledged in a timely manner, coordinating closely with</w:t>
      </w:r>
      <w:r w:rsidR="00D91BD3" w:rsidRPr="00547135">
        <w:rPr>
          <w:rFonts w:ascii="Arial" w:hAnsi="Arial" w:cs="Arial"/>
        </w:rPr>
        <w:t xml:space="preserve"> other members of the Department as well as the Finance and Audiences teams. This includes </w:t>
      </w:r>
      <w:r w:rsidR="00687550" w:rsidRPr="00547135">
        <w:rPr>
          <w:rFonts w:ascii="Arial" w:hAnsi="Arial" w:cs="Arial"/>
        </w:rPr>
        <w:t xml:space="preserve">data entry in our CRM and financial systems, updating tracking </w:t>
      </w:r>
      <w:r w:rsidR="000135A2" w:rsidRPr="00547135">
        <w:rPr>
          <w:rFonts w:ascii="Arial" w:hAnsi="Arial" w:cs="Arial"/>
        </w:rPr>
        <w:t>mechanisms</w:t>
      </w:r>
      <w:r w:rsidR="00687550" w:rsidRPr="00547135">
        <w:rPr>
          <w:rFonts w:ascii="Arial" w:hAnsi="Arial" w:cs="Arial"/>
        </w:rPr>
        <w:t>, generating template acknowledgments and remittances, and documenting recognition preferences.</w:t>
      </w:r>
    </w:p>
    <w:p w14:paraId="17555009" w14:textId="239806A9" w:rsidR="00D91BD3" w:rsidRPr="00547135" w:rsidRDefault="000D3A16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>Serve as the Departmental lead on donor/prospect research and due diligence, providing members of the Department with the tools and resources to carry out research and due diligence</w:t>
      </w:r>
      <w:r w:rsidR="00243B3F" w:rsidRPr="00547135">
        <w:rPr>
          <w:rFonts w:ascii="Arial" w:hAnsi="Arial" w:cs="Arial"/>
        </w:rPr>
        <w:t xml:space="preserve">, and periodically conducting an audit to ensure </w:t>
      </w:r>
      <w:r w:rsidR="003357FC" w:rsidRPr="00547135">
        <w:rPr>
          <w:rFonts w:ascii="Arial" w:hAnsi="Arial" w:cs="Arial"/>
        </w:rPr>
        <w:t xml:space="preserve">due diligence is being </w:t>
      </w:r>
      <w:r w:rsidR="0096332F" w:rsidRPr="00547135">
        <w:rPr>
          <w:rFonts w:ascii="Arial" w:hAnsi="Arial" w:cs="Arial"/>
        </w:rPr>
        <w:t xml:space="preserve">conducted </w:t>
      </w:r>
      <w:r w:rsidR="003357FC" w:rsidRPr="00547135">
        <w:rPr>
          <w:rFonts w:ascii="Arial" w:hAnsi="Arial" w:cs="Arial"/>
        </w:rPr>
        <w:t>according to the due diligence framework</w:t>
      </w:r>
      <w:r w:rsidR="00531F44" w:rsidRPr="00547135">
        <w:rPr>
          <w:rFonts w:ascii="Arial" w:hAnsi="Arial" w:cs="Arial"/>
        </w:rPr>
        <w:t>. P</w:t>
      </w:r>
      <w:r w:rsidRPr="00547135">
        <w:rPr>
          <w:rFonts w:ascii="Arial" w:hAnsi="Arial" w:cs="Arial"/>
        </w:rPr>
        <w:t>ersonally undertake research and due diligence to support the Director of Development, Heads of Department, and Senior Philanthropy Manager.</w:t>
      </w:r>
    </w:p>
    <w:p w14:paraId="278F4B47" w14:textId="02E6D2E2" w:rsidR="005D010A" w:rsidRPr="00547135" w:rsidRDefault="005D010A" w:rsidP="005D010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Coordinate the administration of </w:t>
      </w:r>
      <w:r w:rsidR="00405FAE" w:rsidRPr="00547135">
        <w:rPr>
          <w:rFonts w:ascii="Arial" w:hAnsi="Arial" w:cs="Arial"/>
        </w:rPr>
        <w:t xml:space="preserve">the Department’s ticket holds, internal purchases, and donor purchases </w:t>
      </w:r>
      <w:r w:rsidR="001E4753" w:rsidRPr="00547135">
        <w:rPr>
          <w:rFonts w:ascii="Arial" w:hAnsi="Arial" w:cs="Arial"/>
        </w:rPr>
        <w:t xml:space="preserve">from </w:t>
      </w:r>
      <w:r w:rsidR="00405FAE" w:rsidRPr="00547135">
        <w:rPr>
          <w:rFonts w:ascii="Arial" w:hAnsi="Arial" w:cs="Arial"/>
        </w:rPr>
        <w:t>priority booking</w:t>
      </w:r>
      <w:r w:rsidR="001E4753" w:rsidRPr="00547135">
        <w:rPr>
          <w:rFonts w:ascii="Arial" w:hAnsi="Arial" w:cs="Arial"/>
        </w:rPr>
        <w:t xml:space="preserve"> to pre-Festival</w:t>
      </w:r>
      <w:r w:rsidR="00405FAE" w:rsidRPr="00547135">
        <w:rPr>
          <w:rFonts w:ascii="Arial" w:hAnsi="Arial" w:cs="Arial"/>
        </w:rPr>
        <w:t xml:space="preserve">, </w:t>
      </w:r>
      <w:r w:rsidRPr="00547135">
        <w:rPr>
          <w:rFonts w:ascii="Arial" w:hAnsi="Arial" w:cs="Arial"/>
        </w:rPr>
        <w:t xml:space="preserve">working with the Festival’s Box Office to allocate, track, and process </w:t>
      </w:r>
      <w:r w:rsidR="00586D9D" w:rsidRPr="00547135">
        <w:rPr>
          <w:rFonts w:ascii="Arial" w:hAnsi="Arial" w:cs="Arial"/>
        </w:rPr>
        <w:t>orders &amp; invoices</w:t>
      </w:r>
      <w:r w:rsidRPr="00547135">
        <w:rPr>
          <w:rFonts w:ascii="Arial" w:hAnsi="Arial" w:cs="Arial"/>
        </w:rPr>
        <w:t>.</w:t>
      </w:r>
    </w:p>
    <w:p w14:paraId="28EB46CE" w14:textId="31869984" w:rsidR="00EE6D33" w:rsidRPr="00547135" w:rsidRDefault="00EE6D33" w:rsidP="005D010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>Support the Donor Engagement &amp; Communications Lead to</w:t>
      </w:r>
      <w:r w:rsidR="00011A78" w:rsidRPr="00547135">
        <w:rPr>
          <w:rFonts w:ascii="Arial" w:hAnsi="Arial" w:cs="Arial"/>
        </w:rPr>
        <w:t xml:space="preserve"> collate </w:t>
      </w:r>
      <w:r w:rsidR="00B31D4A">
        <w:rPr>
          <w:rFonts w:ascii="Arial" w:hAnsi="Arial" w:cs="Arial"/>
        </w:rPr>
        <w:t xml:space="preserve">stewardship obligations such as </w:t>
      </w:r>
      <w:r w:rsidR="00D86681" w:rsidRPr="00547135">
        <w:rPr>
          <w:rFonts w:ascii="Arial" w:hAnsi="Arial" w:cs="Arial"/>
        </w:rPr>
        <w:t xml:space="preserve">donor </w:t>
      </w:r>
      <w:r w:rsidR="00011A78" w:rsidRPr="00547135">
        <w:rPr>
          <w:rFonts w:ascii="Arial" w:hAnsi="Arial" w:cs="Arial"/>
        </w:rPr>
        <w:t>gifts during and outwith August</w:t>
      </w:r>
      <w:r w:rsidR="003A3D8D" w:rsidRPr="00547135">
        <w:rPr>
          <w:rFonts w:ascii="Arial" w:hAnsi="Arial" w:cs="Arial"/>
        </w:rPr>
        <w:t xml:space="preserve">, </w:t>
      </w:r>
      <w:r w:rsidR="00BE0C47" w:rsidRPr="00547135">
        <w:rPr>
          <w:rFonts w:ascii="Arial" w:hAnsi="Arial" w:cs="Arial"/>
        </w:rPr>
        <w:t xml:space="preserve">funder lists </w:t>
      </w:r>
      <w:r w:rsidR="003A3D8D" w:rsidRPr="00547135">
        <w:rPr>
          <w:rFonts w:ascii="Arial" w:hAnsi="Arial" w:cs="Arial"/>
        </w:rPr>
        <w:t xml:space="preserve">in venues and online, </w:t>
      </w:r>
      <w:r w:rsidR="00C573FF" w:rsidRPr="00547135">
        <w:rPr>
          <w:rFonts w:ascii="Arial" w:hAnsi="Arial" w:cs="Arial"/>
        </w:rPr>
        <w:t xml:space="preserve">and artist interactions, and coordinate </w:t>
      </w:r>
      <w:r w:rsidR="00347576" w:rsidRPr="00547135">
        <w:rPr>
          <w:rFonts w:ascii="Arial" w:hAnsi="Arial" w:cs="Arial"/>
        </w:rPr>
        <w:t xml:space="preserve">distribution </w:t>
      </w:r>
      <w:r w:rsidR="00C573FF" w:rsidRPr="00547135">
        <w:rPr>
          <w:rFonts w:ascii="Arial" w:hAnsi="Arial" w:cs="Arial"/>
        </w:rPr>
        <w:t>lists for important communications such as the Festival announcement, Brochure, and Annual Review</w:t>
      </w:r>
      <w:r w:rsidR="003A3D8D" w:rsidRPr="00547135">
        <w:rPr>
          <w:rFonts w:ascii="Arial" w:hAnsi="Arial" w:cs="Arial"/>
        </w:rPr>
        <w:t>.</w:t>
      </w:r>
    </w:p>
    <w:p w14:paraId="2FD14629" w14:textId="77777777" w:rsidR="006D41E8" w:rsidRDefault="000F194D" w:rsidP="006D41E8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47135">
        <w:rPr>
          <w:rFonts w:ascii="Arial" w:hAnsi="Arial" w:cs="Arial"/>
        </w:rPr>
        <w:t>Work closely with colleagues across the Development Department to support wider fundraising campaigns and initiatives, including administrative and logistical support</w:t>
      </w:r>
    </w:p>
    <w:p w14:paraId="2BF5CA6F" w14:textId="0222D5E6" w:rsidR="00112F57" w:rsidRPr="00CE4EE1" w:rsidRDefault="00112F57" w:rsidP="006D41E8">
      <w:pPr>
        <w:rPr>
          <w:rFonts w:ascii="Arial" w:hAnsi="Arial" w:cs="Arial"/>
        </w:rPr>
      </w:pPr>
      <w:r w:rsidRPr="006D41E8">
        <w:rPr>
          <w:rFonts w:ascii="Arial" w:hAnsi="Arial" w:cs="Arial"/>
          <w:u w:val="single"/>
        </w:rPr>
        <w:t>Finance &amp; Database</w:t>
      </w:r>
    </w:p>
    <w:p w14:paraId="42E57411" w14:textId="6337F0B7" w:rsidR="002543D8" w:rsidRPr="00547135" w:rsidRDefault="00526BBD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Serve as “superuser” </w:t>
      </w:r>
      <w:r w:rsidR="003A0262" w:rsidRPr="00547135">
        <w:rPr>
          <w:rFonts w:ascii="Arial" w:hAnsi="Arial" w:cs="Arial"/>
        </w:rPr>
        <w:t>of</w:t>
      </w:r>
      <w:r w:rsidR="00F3735E" w:rsidRPr="00547135">
        <w:rPr>
          <w:rFonts w:ascii="Arial" w:hAnsi="Arial" w:cs="Arial"/>
        </w:rPr>
        <w:t xml:space="preserve"> the Festival’s CRM database, Spektrix</w:t>
      </w:r>
      <w:r w:rsidR="00A26077" w:rsidRPr="00547135">
        <w:rPr>
          <w:rFonts w:ascii="Arial" w:hAnsi="Arial" w:cs="Arial"/>
        </w:rPr>
        <w:t>, and lead on</w:t>
      </w:r>
      <w:r w:rsidR="00A80B7F" w:rsidRPr="00547135">
        <w:rPr>
          <w:rFonts w:ascii="Arial" w:hAnsi="Arial" w:cs="Arial"/>
        </w:rPr>
        <w:t xml:space="preserve"> ensuring the Development </w:t>
      </w:r>
      <w:r w:rsidR="00660A58" w:rsidRPr="00547135">
        <w:rPr>
          <w:rFonts w:ascii="Arial" w:hAnsi="Arial" w:cs="Arial"/>
        </w:rPr>
        <w:t>Department</w:t>
      </w:r>
      <w:r w:rsidR="00A80B7F" w:rsidRPr="00547135">
        <w:rPr>
          <w:rFonts w:ascii="Arial" w:hAnsi="Arial" w:cs="Arial"/>
        </w:rPr>
        <w:t xml:space="preserve"> maximises its potential through </w:t>
      </w:r>
      <w:r w:rsidR="006E23D0" w:rsidRPr="00547135">
        <w:rPr>
          <w:rFonts w:ascii="Arial" w:hAnsi="Arial" w:cs="Arial"/>
        </w:rPr>
        <w:t xml:space="preserve">using </w:t>
      </w:r>
      <w:r w:rsidR="00A80B7F" w:rsidRPr="00547135">
        <w:rPr>
          <w:rFonts w:ascii="Arial" w:hAnsi="Arial" w:cs="Arial"/>
        </w:rPr>
        <w:t>reports</w:t>
      </w:r>
      <w:r w:rsidR="006E23D0" w:rsidRPr="00547135">
        <w:rPr>
          <w:rFonts w:ascii="Arial" w:hAnsi="Arial" w:cs="Arial"/>
        </w:rPr>
        <w:t xml:space="preserve"> to </w:t>
      </w:r>
      <w:r w:rsidR="003921DF" w:rsidRPr="00547135">
        <w:rPr>
          <w:rFonts w:ascii="Arial" w:hAnsi="Arial" w:cs="Arial"/>
        </w:rPr>
        <w:t>measure progress and accuracy</w:t>
      </w:r>
      <w:r w:rsidR="00B32D19" w:rsidRPr="00547135">
        <w:rPr>
          <w:rFonts w:ascii="Arial" w:hAnsi="Arial" w:cs="Arial"/>
        </w:rPr>
        <w:t xml:space="preserve">, </w:t>
      </w:r>
      <w:r w:rsidR="00663119" w:rsidRPr="00547135">
        <w:rPr>
          <w:rFonts w:ascii="Arial" w:hAnsi="Arial" w:cs="Arial"/>
        </w:rPr>
        <w:t>maintaining accurate records, and holding the team accountable for logging all fundraising activity</w:t>
      </w:r>
      <w:r w:rsidR="00C7503F" w:rsidRPr="00547135">
        <w:rPr>
          <w:rFonts w:ascii="Arial" w:hAnsi="Arial" w:cs="Arial"/>
        </w:rPr>
        <w:t>.</w:t>
      </w:r>
    </w:p>
    <w:p w14:paraId="48241BB5" w14:textId="5AD9C808" w:rsidR="004B74BE" w:rsidRPr="006D41E8" w:rsidRDefault="00020AB7" w:rsidP="006D41E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Maintain </w:t>
      </w:r>
      <w:r w:rsidR="001E0851" w:rsidRPr="00547135">
        <w:rPr>
          <w:rFonts w:ascii="Arial" w:hAnsi="Arial" w:cs="Arial"/>
        </w:rPr>
        <w:t xml:space="preserve">departmental </w:t>
      </w:r>
      <w:r w:rsidRPr="00547135">
        <w:rPr>
          <w:rFonts w:ascii="Arial" w:hAnsi="Arial" w:cs="Arial"/>
        </w:rPr>
        <w:t>financial records, including monthly expenditure and income reconciliation between Finance &amp; Development</w:t>
      </w:r>
      <w:r w:rsidR="0095136F" w:rsidRPr="00547135">
        <w:rPr>
          <w:rFonts w:ascii="Arial" w:hAnsi="Arial" w:cs="Arial"/>
        </w:rPr>
        <w:t>,</w:t>
      </w:r>
      <w:r w:rsidRPr="00547135">
        <w:rPr>
          <w:rFonts w:ascii="Arial" w:hAnsi="Arial" w:cs="Arial"/>
        </w:rPr>
        <w:t xml:space="preserve"> </w:t>
      </w:r>
      <w:r w:rsidR="00997964" w:rsidRPr="00547135">
        <w:rPr>
          <w:rFonts w:ascii="Arial" w:hAnsi="Arial" w:cs="Arial"/>
        </w:rPr>
        <w:t>raising</w:t>
      </w:r>
      <w:r w:rsidR="003717EA" w:rsidRPr="00547135">
        <w:rPr>
          <w:rFonts w:ascii="Arial" w:hAnsi="Arial" w:cs="Arial"/>
        </w:rPr>
        <w:t xml:space="preserve"> </w:t>
      </w:r>
      <w:r w:rsidR="0011114F" w:rsidRPr="00547135">
        <w:rPr>
          <w:rFonts w:ascii="Arial" w:hAnsi="Arial" w:cs="Arial"/>
        </w:rPr>
        <w:t xml:space="preserve">&amp; processing </w:t>
      </w:r>
      <w:r w:rsidR="003717EA" w:rsidRPr="00547135">
        <w:rPr>
          <w:rFonts w:ascii="Arial" w:hAnsi="Arial" w:cs="Arial"/>
        </w:rPr>
        <w:t xml:space="preserve">invoices and </w:t>
      </w:r>
      <w:r w:rsidR="0095136F" w:rsidRPr="00547135">
        <w:rPr>
          <w:rFonts w:ascii="Arial" w:hAnsi="Arial" w:cs="Arial"/>
        </w:rPr>
        <w:t xml:space="preserve">working directly </w:t>
      </w:r>
      <w:r w:rsidR="00C374AC" w:rsidRPr="00547135">
        <w:rPr>
          <w:rFonts w:ascii="Arial" w:hAnsi="Arial" w:cs="Arial"/>
        </w:rPr>
        <w:t xml:space="preserve">with the Development Director and Heads of </w:t>
      </w:r>
      <w:r w:rsidR="005A6843">
        <w:rPr>
          <w:rFonts w:ascii="Arial" w:hAnsi="Arial" w:cs="Arial"/>
        </w:rPr>
        <w:t xml:space="preserve">Department </w:t>
      </w:r>
      <w:r w:rsidR="00C374AC" w:rsidRPr="00547135">
        <w:rPr>
          <w:rFonts w:ascii="Arial" w:hAnsi="Arial" w:cs="Arial"/>
        </w:rPr>
        <w:t>on overall budget management</w:t>
      </w:r>
      <w:r w:rsidR="0011114F" w:rsidRPr="00547135">
        <w:rPr>
          <w:rFonts w:ascii="Arial" w:hAnsi="Arial" w:cs="Arial"/>
        </w:rPr>
        <w:t xml:space="preserve"> and reforecasts</w:t>
      </w:r>
      <w:r w:rsidR="00C374AC" w:rsidRPr="00547135">
        <w:rPr>
          <w:rFonts w:ascii="Arial" w:hAnsi="Arial" w:cs="Arial"/>
        </w:rPr>
        <w:t>.</w:t>
      </w:r>
    </w:p>
    <w:p w14:paraId="2BA7C246" w14:textId="77777777" w:rsidR="00D36E6A" w:rsidRPr="00547135" w:rsidRDefault="00D36E6A" w:rsidP="00D36E6A">
      <w:pPr>
        <w:spacing w:after="0" w:line="240" w:lineRule="auto"/>
        <w:jc w:val="both"/>
        <w:rPr>
          <w:rFonts w:ascii="Arial" w:hAnsi="Arial" w:cs="Arial"/>
        </w:rPr>
      </w:pPr>
    </w:p>
    <w:p w14:paraId="0C230CCC" w14:textId="28357270" w:rsidR="00D36E6A" w:rsidRPr="00CE4EE1" w:rsidRDefault="00D36E6A" w:rsidP="00CE4EE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A6843">
        <w:rPr>
          <w:rFonts w:ascii="Arial" w:hAnsi="Arial" w:cs="Arial"/>
          <w:u w:val="single"/>
        </w:rPr>
        <w:t>Events</w:t>
      </w:r>
    </w:p>
    <w:p w14:paraId="316E7DDF" w14:textId="3D418C14" w:rsidR="001406D1" w:rsidRPr="00547135" w:rsidRDefault="001406D1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Support the </w:t>
      </w:r>
      <w:r w:rsidR="00D36E6A" w:rsidRPr="00547135">
        <w:rPr>
          <w:rFonts w:ascii="Arial" w:hAnsi="Arial" w:cs="Arial"/>
        </w:rPr>
        <w:t xml:space="preserve">successful </w:t>
      </w:r>
      <w:r w:rsidRPr="00547135">
        <w:rPr>
          <w:rFonts w:ascii="Arial" w:hAnsi="Arial" w:cs="Arial"/>
        </w:rPr>
        <w:t xml:space="preserve">delivery of events and receptions outwith August, including </w:t>
      </w:r>
      <w:r w:rsidR="00D36E6A" w:rsidRPr="00547135">
        <w:rPr>
          <w:rFonts w:ascii="Arial" w:hAnsi="Arial" w:cs="Arial"/>
        </w:rPr>
        <w:t xml:space="preserve">collating </w:t>
      </w:r>
      <w:r w:rsidRPr="00547135">
        <w:rPr>
          <w:rFonts w:ascii="Arial" w:hAnsi="Arial" w:cs="Arial"/>
        </w:rPr>
        <w:t xml:space="preserve">invitation lists, </w:t>
      </w:r>
      <w:r w:rsidR="00544021" w:rsidRPr="00547135">
        <w:rPr>
          <w:rFonts w:ascii="Arial" w:hAnsi="Arial" w:cs="Arial"/>
        </w:rPr>
        <w:t xml:space="preserve">sending </w:t>
      </w:r>
      <w:r w:rsidRPr="00547135">
        <w:rPr>
          <w:rFonts w:ascii="Arial" w:hAnsi="Arial" w:cs="Arial"/>
        </w:rPr>
        <w:t>invitations</w:t>
      </w:r>
      <w:r w:rsidR="00544021" w:rsidRPr="00547135">
        <w:rPr>
          <w:rFonts w:ascii="Arial" w:hAnsi="Arial" w:cs="Arial"/>
        </w:rPr>
        <w:t>,</w:t>
      </w:r>
      <w:r w:rsidRPr="00547135">
        <w:rPr>
          <w:rFonts w:ascii="Arial" w:hAnsi="Arial" w:cs="Arial"/>
        </w:rPr>
        <w:t xml:space="preserve"> </w:t>
      </w:r>
      <w:r w:rsidR="00544021" w:rsidRPr="00547135">
        <w:rPr>
          <w:rFonts w:ascii="Arial" w:hAnsi="Arial" w:cs="Arial"/>
        </w:rPr>
        <w:t xml:space="preserve">tracking </w:t>
      </w:r>
      <w:r w:rsidRPr="00547135">
        <w:rPr>
          <w:rFonts w:ascii="Arial" w:hAnsi="Arial" w:cs="Arial"/>
        </w:rPr>
        <w:t xml:space="preserve">rsvps, preparing guest briefing notes for </w:t>
      </w:r>
      <w:r w:rsidR="00544021" w:rsidRPr="00547135">
        <w:rPr>
          <w:rFonts w:ascii="Arial" w:hAnsi="Arial" w:cs="Arial"/>
        </w:rPr>
        <w:t xml:space="preserve">internal and external </w:t>
      </w:r>
      <w:r w:rsidRPr="00547135">
        <w:rPr>
          <w:rFonts w:ascii="Arial" w:hAnsi="Arial" w:cs="Arial"/>
        </w:rPr>
        <w:t xml:space="preserve">senior stakeholders, working events and </w:t>
      </w:r>
      <w:r w:rsidR="00BB0FCB" w:rsidRPr="00547135">
        <w:rPr>
          <w:rFonts w:ascii="Arial" w:hAnsi="Arial" w:cs="Arial"/>
        </w:rPr>
        <w:t xml:space="preserve">assisting with </w:t>
      </w:r>
      <w:r w:rsidRPr="00547135">
        <w:rPr>
          <w:rFonts w:ascii="Arial" w:hAnsi="Arial" w:cs="Arial"/>
        </w:rPr>
        <w:t>follow-up.</w:t>
      </w:r>
    </w:p>
    <w:p w14:paraId="76DFA169" w14:textId="0968C975" w:rsidR="001406D1" w:rsidRPr="00547135" w:rsidRDefault="00D64274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Support the Head of Events &amp; Stewardship by assisting </w:t>
      </w:r>
      <w:r w:rsidR="00B01D1D" w:rsidRPr="00547135">
        <w:rPr>
          <w:rFonts w:ascii="Arial" w:hAnsi="Arial" w:cs="Arial"/>
        </w:rPr>
        <w:t xml:space="preserve">with preparations </w:t>
      </w:r>
      <w:r w:rsidR="00BB0FCB" w:rsidRPr="00547135">
        <w:rPr>
          <w:rFonts w:ascii="Arial" w:hAnsi="Arial" w:cs="Arial"/>
        </w:rPr>
        <w:t xml:space="preserve">for </w:t>
      </w:r>
      <w:r w:rsidR="001406D1" w:rsidRPr="00547135">
        <w:rPr>
          <w:rFonts w:ascii="Arial" w:hAnsi="Arial" w:cs="Arial"/>
        </w:rPr>
        <w:t xml:space="preserve">the Festival Launch including </w:t>
      </w:r>
      <w:r w:rsidR="00B01D1D" w:rsidRPr="00547135">
        <w:rPr>
          <w:rFonts w:ascii="Arial" w:hAnsi="Arial" w:cs="Arial"/>
        </w:rPr>
        <w:t xml:space="preserve">scheduling </w:t>
      </w:r>
      <w:r w:rsidR="001406D1" w:rsidRPr="00547135">
        <w:rPr>
          <w:rFonts w:ascii="Arial" w:hAnsi="Arial" w:cs="Arial"/>
        </w:rPr>
        <w:t xml:space="preserve">project team meetings, </w:t>
      </w:r>
      <w:r w:rsidR="00B01D1D" w:rsidRPr="00547135">
        <w:rPr>
          <w:rFonts w:ascii="Arial" w:hAnsi="Arial" w:cs="Arial"/>
        </w:rPr>
        <w:t>taking minutes</w:t>
      </w:r>
      <w:r w:rsidR="001406D1" w:rsidRPr="00547135">
        <w:rPr>
          <w:rFonts w:ascii="Arial" w:hAnsi="Arial" w:cs="Arial"/>
        </w:rPr>
        <w:t xml:space="preserve">, </w:t>
      </w:r>
      <w:r w:rsidR="00B01D1D" w:rsidRPr="00547135">
        <w:rPr>
          <w:rFonts w:ascii="Arial" w:hAnsi="Arial" w:cs="Arial"/>
        </w:rPr>
        <w:t>collating invitation lists</w:t>
      </w:r>
      <w:r w:rsidR="001406D1" w:rsidRPr="00547135">
        <w:rPr>
          <w:rFonts w:ascii="Arial" w:hAnsi="Arial" w:cs="Arial"/>
        </w:rPr>
        <w:t>, sending invitations</w:t>
      </w:r>
      <w:r w:rsidR="00B8067E" w:rsidRPr="00547135">
        <w:rPr>
          <w:rFonts w:ascii="Arial" w:hAnsi="Arial" w:cs="Arial"/>
        </w:rPr>
        <w:t>,</w:t>
      </w:r>
      <w:r w:rsidR="001406D1" w:rsidRPr="00547135">
        <w:rPr>
          <w:rFonts w:ascii="Arial" w:hAnsi="Arial" w:cs="Arial"/>
        </w:rPr>
        <w:t xml:space="preserve"> and tracking rsvps</w:t>
      </w:r>
      <w:r w:rsidR="00B8067E" w:rsidRPr="00547135">
        <w:rPr>
          <w:rFonts w:ascii="Arial" w:hAnsi="Arial" w:cs="Arial"/>
        </w:rPr>
        <w:t>.</w:t>
      </w:r>
    </w:p>
    <w:p w14:paraId="03CD93F6" w14:textId="6728A06B" w:rsidR="005D539A" w:rsidRPr="00680728" w:rsidRDefault="005D539A" w:rsidP="00680728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47135">
        <w:rPr>
          <w:rFonts w:ascii="Arial" w:hAnsi="Arial" w:cs="Arial"/>
        </w:rPr>
        <w:t>Support wider Development Department events with guest management, logistics, on-the-day support, and drafting speech notes</w:t>
      </w:r>
    </w:p>
    <w:p w14:paraId="6D1160B0" w14:textId="65336021" w:rsidR="00B375D9" w:rsidRPr="00CE4EE1" w:rsidRDefault="005B4CA5" w:rsidP="00CE4EE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47135">
        <w:rPr>
          <w:rFonts w:ascii="Arial" w:hAnsi="Arial" w:cs="Arial"/>
          <w:u w:val="single"/>
        </w:rPr>
        <w:t>General &amp; Administrative Responsibilities</w:t>
      </w:r>
    </w:p>
    <w:p w14:paraId="4B161F7D" w14:textId="77777777" w:rsidR="0057465A" w:rsidRPr="00547135" w:rsidRDefault="0057465A" w:rsidP="0057465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47135">
        <w:rPr>
          <w:rFonts w:ascii="Arial" w:hAnsi="Arial" w:cs="Arial"/>
        </w:rPr>
        <w:t>Monitor Development Department income and expenditure, working closely with Heads of Department to ensure accurate bookkeeping and timely payments</w:t>
      </w:r>
    </w:p>
    <w:p w14:paraId="4340D6B7" w14:textId="77777777" w:rsidR="00E262FB" w:rsidRPr="00547135" w:rsidRDefault="00E262FB" w:rsidP="00E262FB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47135">
        <w:rPr>
          <w:rFonts w:ascii="Arial" w:hAnsi="Arial" w:cs="Arial"/>
        </w:rPr>
        <w:t>Maintain accurate and up-to-date records on the CRM database, ensuring compliance with GDPR</w:t>
      </w:r>
    </w:p>
    <w:p w14:paraId="714561B5" w14:textId="3B323F12" w:rsidR="00083034" w:rsidRPr="00547135" w:rsidRDefault="00083034" w:rsidP="0008303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lastRenderedPageBreak/>
        <w:t>Directly support the Director of Development</w:t>
      </w:r>
      <w:r w:rsidR="00DC1CFB" w:rsidRPr="00547135">
        <w:rPr>
          <w:rFonts w:ascii="Arial" w:hAnsi="Arial" w:cs="Arial"/>
        </w:rPr>
        <w:t>,</w:t>
      </w:r>
      <w:r w:rsidRPr="00547135">
        <w:rPr>
          <w:rFonts w:ascii="Arial" w:hAnsi="Arial" w:cs="Arial"/>
        </w:rPr>
        <w:t xml:space="preserve"> including </w:t>
      </w:r>
      <w:r w:rsidR="00DC1CFB" w:rsidRPr="00547135">
        <w:rPr>
          <w:rFonts w:ascii="Arial" w:hAnsi="Arial" w:cs="Arial"/>
        </w:rPr>
        <w:t>monitoring Festival fundraising performance year-on-year and year-to-date</w:t>
      </w:r>
      <w:r w:rsidR="007C268F" w:rsidRPr="00547135">
        <w:rPr>
          <w:rFonts w:ascii="Arial" w:hAnsi="Arial" w:cs="Arial"/>
        </w:rPr>
        <w:t xml:space="preserve">, preparing executive summaries &amp; reports on Department activity, </w:t>
      </w:r>
      <w:r w:rsidRPr="00547135">
        <w:rPr>
          <w:rFonts w:ascii="Arial" w:hAnsi="Arial" w:cs="Arial"/>
        </w:rPr>
        <w:t xml:space="preserve">drafting </w:t>
      </w:r>
      <w:r w:rsidR="00971E58" w:rsidRPr="00547135">
        <w:rPr>
          <w:rFonts w:ascii="Arial" w:hAnsi="Arial" w:cs="Arial"/>
        </w:rPr>
        <w:t xml:space="preserve">&amp; sending </w:t>
      </w:r>
      <w:r w:rsidRPr="00547135">
        <w:rPr>
          <w:rFonts w:ascii="Arial" w:hAnsi="Arial" w:cs="Arial"/>
        </w:rPr>
        <w:t xml:space="preserve">correspondence, </w:t>
      </w:r>
      <w:r w:rsidR="00971E58" w:rsidRPr="00547135">
        <w:rPr>
          <w:rFonts w:ascii="Arial" w:hAnsi="Arial" w:cs="Arial"/>
        </w:rPr>
        <w:t xml:space="preserve">scheduling meetings, </w:t>
      </w:r>
      <w:r w:rsidRPr="00547135">
        <w:rPr>
          <w:rFonts w:ascii="Arial" w:hAnsi="Arial" w:cs="Arial"/>
        </w:rPr>
        <w:t>and preparing briefings for meetings</w:t>
      </w:r>
    </w:p>
    <w:p w14:paraId="703424EC" w14:textId="523F0AF2" w:rsidR="0057465A" w:rsidRPr="00547135" w:rsidRDefault="0057465A" w:rsidP="00696BC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>Coordinate and take minutes for Development Department meetings and away days</w:t>
      </w:r>
      <w:r w:rsidR="00696BC4" w:rsidRPr="00547135">
        <w:rPr>
          <w:rFonts w:ascii="Arial" w:hAnsi="Arial" w:cs="Arial"/>
        </w:rPr>
        <w:t xml:space="preserve">, including ensuring </w:t>
      </w:r>
      <w:r w:rsidRPr="00547135">
        <w:rPr>
          <w:rFonts w:ascii="Arial" w:hAnsi="Arial" w:cs="Arial"/>
        </w:rPr>
        <w:t>actions items and decisions are documented and actioned</w:t>
      </w:r>
    </w:p>
    <w:p w14:paraId="1B795458" w14:textId="3ADB441B" w:rsidR="0057465A" w:rsidRPr="00547135" w:rsidRDefault="0057465A" w:rsidP="0057465A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Coordinate the operational readiness for the Department, including ensuring adequate materials and resources are stocked, templates and frequently used files are updated and accessible, and </w:t>
      </w:r>
      <w:r w:rsidR="001D702C" w:rsidRPr="00547135">
        <w:rPr>
          <w:rFonts w:ascii="Arial" w:hAnsi="Arial" w:cs="Arial"/>
        </w:rPr>
        <w:t xml:space="preserve">support with </w:t>
      </w:r>
      <w:r w:rsidRPr="00547135">
        <w:rPr>
          <w:rFonts w:ascii="Arial" w:hAnsi="Arial" w:cs="Arial"/>
        </w:rPr>
        <w:t xml:space="preserve">travel </w:t>
      </w:r>
      <w:r w:rsidR="001D702C" w:rsidRPr="00547135">
        <w:rPr>
          <w:rFonts w:ascii="Arial" w:hAnsi="Arial" w:cs="Arial"/>
        </w:rPr>
        <w:t>arrangements</w:t>
      </w:r>
    </w:p>
    <w:p w14:paraId="04F4FAEB" w14:textId="4E126054" w:rsidR="00D3447A" w:rsidRPr="00547135" w:rsidRDefault="00D3447A" w:rsidP="00D3447A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47135">
        <w:rPr>
          <w:rFonts w:ascii="Arial" w:hAnsi="Arial" w:cs="Arial"/>
        </w:rPr>
        <w:t xml:space="preserve">Stay abreast of fundraising and UK culture sector trends, areas of growth, and opportunities for the Festival, and contribute ideas and insights to enhance and grow </w:t>
      </w:r>
      <w:r w:rsidR="00B93791" w:rsidRPr="00547135">
        <w:rPr>
          <w:rFonts w:ascii="Arial" w:hAnsi="Arial" w:cs="Arial"/>
        </w:rPr>
        <w:t xml:space="preserve">the Festival’s fundraising </w:t>
      </w:r>
      <w:r w:rsidRPr="00547135">
        <w:rPr>
          <w:rFonts w:ascii="Arial" w:hAnsi="Arial" w:cs="Arial"/>
        </w:rPr>
        <w:t>income</w:t>
      </w:r>
    </w:p>
    <w:p w14:paraId="546866EA" w14:textId="5704E6D2" w:rsidR="005D136F" w:rsidRPr="00547135" w:rsidRDefault="005D136F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>Represent the Festival professionally at events, functions and conferences</w:t>
      </w:r>
    </w:p>
    <w:p w14:paraId="4440FE2B" w14:textId="77777777" w:rsidR="005D136F" w:rsidRPr="00547135" w:rsidRDefault="005D136F" w:rsidP="007202F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547135">
        <w:rPr>
          <w:rFonts w:ascii="Arial" w:hAnsi="Arial" w:cs="Arial"/>
        </w:rPr>
        <w:t>Undertake any other reasonable duties assigned</w:t>
      </w:r>
    </w:p>
    <w:p w14:paraId="0CAB423A" w14:textId="77777777" w:rsidR="005D136F" w:rsidRPr="00547135" w:rsidRDefault="005D136F" w:rsidP="007202F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6A45016" w14:textId="77777777" w:rsidR="00663280" w:rsidRPr="00547135" w:rsidRDefault="00663280" w:rsidP="007202F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2DCD3D3" w14:textId="15CB215D" w:rsidR="00663280" w:rsidRDefault="00D3737F" w:rsidP="007202F3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Skills Specification</w:t>
      </w:r>
    </w:p>
    <w:p w14:paraId="1A37A2DE" w14:textId="77777777" w:rsidR="00D3737F" w:rsidRDefault="00D3737F" w:rsidP="007202F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7C81A29" w14:textId="5C26A261" w:rsidR="00D3737F" w:rsidRPr="00D3737F" w:rsidRDefault="00D3737F" w:rsidP="00AF62EA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Required of all Employees</w:t>
      </w:r>
    </w:p>
    <w:p w14:paraId="790D0C3E" w14:textId="659028F6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>High standard of written and verbal communication, with demonstrable ability to communicate effectively and professionally, in both written and verbal format</w:t>
      </w:r>
    </w:p>
    <w:p w14:paraId="049B9379" w14:textId="7D66F152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>Proven analytical skill</w:t>
      </w:r>
      <w:r w:rsidR="00F968DF">
        <w:rPr>
          <w:rFonts w:ascii="Arial" w:hAnsi="Arial" w:cs="Arial"/>
        </w:rPr>
        <w:t>s</w:t>
      </w:r>
      <w:r w:rsidR="00F877AE">
        <w:rPr>
          <w:rFonts w:ascii="Arial" w:hAnsi="Arial" w:cs="Arial"/>
        </w:rPr>
        <w:t>:</w:t>
      </w:r>
      <w:r w:rsidRPr="007E64B8">
        <w:rPr>
          <w:rFonts w:ascii="Arial" w:hAnsi="Arial" w:cs="Arial"/>
        </w:rPr>
        <w:t xml:space="preserve"> able to maintain and add to accurate budget </w:t>
      </w:r>
      <w:r w:rsidR="0074074F">
        <w:rPr>
          <w:rFonts w:ascii="Arial" w:hAnsi="Arial" w:cs="Arial"/>
        </w:rPr>
        <w:t xml:space="preserve">and financial </w:t>
      </w:r>
      <w:r w:rsidRPr="007E64B8">
        <w:rPr>
          <w:rFonts w:ascii="Arial" w:hAnsi="Arial" w:cs="Arial"/>
        </w:rPr>
        <w:t>records</w:t>
      </w:r>
    </w:p>
    <w:p w14:paraId="5F7540A1" w14:textId="37EF5959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>Manage workload and deadlines in a way that prioritises successful delivery of individual and team objectives/projects</w:t>
      </w:r>
    </w:p>
    <w:p w14:paraId="303D38C1" w14:textId="7443852B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>Effective interpersonal and collaboration ability</w:t>
      </w:r>
      <w:r w:rsidR="00F877AE">
        <w:rPr>
          <w:rFonts w:ascii="Arial" w:hAnsi="Arial" w:cs="Arial"/>
        </w:rPr>
        <w:t>:</w:t>
      </w:r>
      <w:r w:rsidRPr="007E64B8">
        <w:rPr>
          <w:rFonts w:ascii="Arial" w:hAnsi="Arial" w:cs="Arial"/>
        </w:rPr>
        <w:t xml:space="preserve"> able to build rapport and work in a team with colleagues and across the organisation</w:t>
      </w:r>
    </w:p>
    <w:p w14:paraId="37B71CE7" w14:textId="1B2AFE9C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 xml:space="preserve">Comprehensive, fast and accurate IT skills in Microsoft Word, </w:t>
      </w:r>
      <w:r w:rsidR="000823CE" w:rsidRPr="000823CE">
        <w:rPr>
          <w:rFonts w:ascii="Arial" w:hAnsi="Arial" w:cs="Arial"/>
        </w:rPr>
        <w:t>O</w:t>
      </w:r>
      <w:r w:rsidRPr="007E64B8">
        <w:rPr>
          <w:rFonts w:ascii="Arial" w:hAnsi="Arial" w:cs="Arial"/>
        </w:rPr>
        <w:t>utlook, Excel and PowerPoint</w:t>
      </w:r>
    </w:p>
    <w:p w14:paraId="06DCAD20" w14:textId="349AF31E" w:rsidR="007E64B8" w:rsidRPr="007E64B8" w:rsidRDefault="007E64B8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E64B8">
        <w:rPr>
          <w:rFonts w:ascii="Arial" w:hAnsi="Arial" w:cs="Arial"/>
        </w:rPr>
        <w:t xml:space="preserve">Passion for the performing arts, </w:t>
      </w:r>
      <w:r w:rsidR="00390E7C" w:rsidRPr="00390E7C">
        <w:rPr>
          <w:rFonts w:ascii="Arial" w:hAnsi="Arial" w:cs="Arial"/>
        </w:rPr>
        <w:t>specifically our core genres of music, theatre, opera and dance</w:t>
      </w:r>
    </w:p>
    <w:p w14:paraId="6CB6E498" w14:textId="77777777" w:rsidR="00663280" w:rsidRPr="007202F3" w:rsidRDefault="00663280" w:rsidP="00AF62EA">
      <w:pPr>
        <w:spacing w:after="0" w:line="240" w:lineRule="auto"/>
        <w:jc w:val="both"/>
        <w:rPr>
          <w:rFonts w:ascii="Arial" w:hAnsi="Arial" w:cs="Arial"/>
        </w:rPr>
      </w:pPr>
    </w:p>
    <w:p w14:paraId="3F6C9C19" w14:textId="4814573A" w:rsidR="00663280" w:rsidRPr="0061585E" w:rsidRDefault="00663280" w:rsidP="00AF62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61585E">
        <w:rPr>
          <w:rFonts w:ascii="Arial" w:hAnsi="Arial" w:cs="Arial"/>
          <w:u w:val="single"/>
        </w:rPr>
        <w:t>Essential</w:t>
      </w:r>
      <w:r w:rsidR="0061585E" w:rsidRPr="0061585E">
        <w:rPr>
          <w:rFonts w:ascii="Arial" w:hAnsi="Arial" w:cs="Arial"/>
          <w:u w:val="single"/>
        </w:rPr>
        <w:t xml:space="preserve"> for the Role</w:t>
      </w:r>
    </w:p>
    <w:p w14:paraId="4EFCDB77" w14:textId="771C4FE6" w:rsidR="00B57FCE" w:rsidRPr="004B22F0" w:rsidRDefault="00B57FCE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Proactive &amp; adaptable</w:t>
      </w:r>
      <w:r w:rsidR="00F877AE" w:rsidRPr="004B22F0">
        <w:rPr>
          <w:rFonts w:ascii="Arial" w:hAnsi="Arial" w:cs="Arial"/>
        </w:rPr>
        <w:t xml:space="preserve"> – </w:t>
      </w:r>
      <w:r w:rsidRPr="004B22F0">
        <w:rPr>
          <w:rFonts w:ascii="Arial" w:hAnsi="Arial" w:cs="Arial"/>
        </w:rPr>
        <w:t>able to work both independently and as part of a team</w:t>
      </w:r>
    </w:p>
    <w:p w14:paraId="4B4E1782" w14:textId="31FB31D4" w:rsidR="001B5240" w:rsidRPr="004B22F0" w:rsidRDefault="001478FA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Arial" w:hAnsi="Arial" w:cs="Arial"/>
        </w:rPr>
      </w:pPr>
      <w:r w:rsidRPr="004B22F0">
        <w:rPr>
          <w:rFonts w:ascii="Arial" w:hAnsi="Arial" w:cs="Arial"/>
        </w:rPr>
        <w:t>Exceptional organisation &amp; time-management</w:t>
      </w:r>
      <w:r w:rsidR="00F877AE" w:rsidRPr="004B22F0">
        <w:rPr>
          <w:rFonts w:ascii="Arial" w:hAnsi="Arial" w:cs="Arial"/>
        </w:rPr>
        <w:t xml:space="preserve"> </w:t>
      </w:r>
      <w:r w:rsidR="005A4603" w:rsidRPr="004B22F0">
        <w:rPr>
          <w:rFonts w:ascii="Arial" w:hAnsi="Arial" w:cs="Arial"/>
        </w:rPr>
        <w:t>–</w:t>
      </w:r>
      <w:r w:rsidR="00F877AE" w:rsidRPr="004B22F0">
        <w:rPr>
          <w:rFonts w:ascii="Arial" w:hAnsi="Arial" w:cs="Arial"/>
        </w:rPr>
        <w:t xml:space="preserve"> </w:t>
      </w:r>
      <w:r w:rsidR="005A4603" w:rsidRPr="004B22F0">
        <w:rPr>
          <w:rFonts w:ascii="Arial" w:hAnsi="Arial" w:cs="Arial"/>
        </w:rPr>
        <w:t xml:space="preserve">able </w:t>
      </w:r>
      <w:r w:rsidR="001B5240" w:rsidRPr="004B22F0">
        <w:rPr>
          <w:rFonts w:ascii="Arial" w:hAnsi="Arial" w:cs="Arial"/>
        </w:rPr>
        <w:t xml:space="preserve">to meet deadlines </w:t>
      </w:r>
      <w:r w:rsidR="005A4603" w:rsidRPr="004B22F0">
        <w:rPr>
          <w:rFonts w:ascii="Arial" w:hAnsi="Arial" w:cs="Arial"/>
        </w:rPr>
        <w:t xml:space="preserve">and multi-task </w:t>
      </w:r>
      <w:r w:rsidR="001B5240" w:rsidRPr="004B22F0">
        <w:rPr>
          <w:rFonts w:ascii="Arial" w:hAnsi="Arial" w:cs="Arial"/>
        </w:rPr>
        <w:t>in a high-profile, busy and dynamic environment</w:t>
      </w:r>
    </w:p>
    <w:p w14:paraId="7A689104" w14:textId="3D070F5D" w:rsidR="00B22268" w:rsidRPr="004B22F0" w:rsidRDefault="00D800FA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E</w:t>
      </w:r>
      <w:r w:rsidR="00B22268" w:rsidRPr="004B22F0">
        <w:rPr>
          <w:rFonts w:ascii="Arial" w:hAnsi="Arial" w:cs="Arial"/>
        </w:rPr>
        <w:t>xceptional attention to detail</w:t>
      </w:r>
      <w:r w:rsidRPr="004B22F0">
        <w:rPr>
          <w:rFonts w:ascii="Arial" w:hAnsi="Arial" w:cs="Arial"/>
        </w:rPr>
        <w:t xml:space="preserve"> in numeracy, punctuation and grammar</w:t>
      </w:r>
    </w:p>
    <w:p w14:paraId="2AC0B5B9" w14:textId="5847EE98" w:rsidR="007D24D5" w:rsidRPr="004B22F0" w:rsidRDefault="007D24D5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Customer</w:t>
      </w:r>
      <w:r w:rsidR="005A4603" w:rsidRPr="004B22F0">
        <w:rPr>
          <w:rFonts w:ascii="Arial" w:hAnsi="Arial" w:cs="Arial"/>
        </w:rPr>
        <w:t>/donor</w:t>
      </w:r>
      <w:r w:rsidRPr="004B22F0">
        <w:rPr>
          <w:rFonts w:ascii="Arial" w:hAnsi="Arial" w:cs="Arial"/>
        </w:rPr>
        <w:t>-facing experience and strong customer</w:t>
      </w:r>
      <w:r w:rsidR="005A4603" w:rsidRPr="004B22F0">
        <w:rPr>
          <w:rFonts w:ascii="Arial" w:hAnsi="Arial" w:cs="Arial"/>
        </w:rPr>
        <w:t>/donor</w:t>
      </w:r>
      <w:r w:rsidRPr="004B22F0">
        <w:rPr>
          <w:rFonts w:ascii="Arial" w:hAnsi="Arial" w:cs="Arial"/>
        </w:rPr>
        <w:t xml:space="preserve"> service skills</w:t>
      </w:r>
      <w:r w:rsidR="00892F9C" w:rsidRPr="004B22F0">
        <w:rPr>
          <w:rFonts w:ascii="Arial" w:hAnsi="Arial" w:cs="Arial"/>
        </w:rPr>
        <w:t xml:space="preserve"> in-person, over the phone, and over email</w:t>
      </w:r>
    </w:p>
    <w:p w14:paraId="25DB86A1" w14:textId="35AF11DC" w:rsidR="009C3214" w:rsidRPr="004B22F0" w:rsidRDefault="009C3214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Proficiency in using CRM databases</w:t>
      </w:r>
      <w:r w:rsidR="00ED4ECA" w:rsidRPr="004B22F0">
        <w:rPr>
          <w:rFonts w:ascii="Arial" w:hAnsi="Arial" w:cs="Arial"/>
        </w:rPr>
        <w:t>, project management tools, and AI applications</w:t>
      </w:r>
      <w:r w:rsidRPr="004B22F0">
        <w:rPr>
          <w:rFonts w:ascii="Arial" w:hAnsi="Arial" w:cs="Arial"/>
        </w:rPr>
        <w:t xml:space="preserve"> </w:t>
      </w:r>
    </w:p>
    <w:p w14:paraId="1A22C45E" w14:textId="6D8CC678" w:rsidR="00267342" w:rsidRPr="004B22F0" w:rsidRDefault="00267342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Experience with finance platforms and financial</w:t>
      </w:r>
      <w:r w:rsidR="00D82DD5" w:rsidRPr="004B22F0">
        <w:rPr>
          <w:rFonts w:ascii="Arial" w:hAnsi="Arial" w:cs="Arial"/>
        </w:rPr>
        <w:t xml:space="preserve"> systems</w:t>
      </w:r>
    </w:p>
    <w:p w14:paraId="543133A7" w14:textId="77777777" w:rsidR="000C7786" w:rsidRPr="004B22F0" w:rsidRDefault="000C7786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4B22F0">
        <w:rPr>
          <w:rFonts w:ascii="Arial" w:eastAsia="Times New Roman" w:hAnsi="Arial" w:cs="Arial"/>
        </w:rPr>
        <w:t>Ability to handle sensitive information with discretion, with sound knowledge of GDPR compliance</w:t>
      </w:r>
    </w:p>
    <w:p w14:paraId="72BA1725" w14:textId="77777777" w:rsidR="00D547C2" w:rsidRDefault="000C7786" w:rsidP="00D547C2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Reliability, punctuality and enthusiasm</w:t>
      </w:r>
    </w:p>
    <w:p w14:paraId="40FF4338" w14:textId="47DFE0A6" w:rsidR="0081797B" w:rsidRPr="00D547C2" w:rsidRDefault="004209AD" w:rsidP="00D547C2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D547C2">
        <w:rPr>
          <w:rFonts w:ascii="Arial" w:hAnsi="Arial" w:cs="Arial"/>
        </w:rPr>
        <w:t>Knowledge of the UK cultural sector, its practices and supporters</w:t>
      </w:r>
    </w:p>
    <w:p w14:paraId="0A5486A3" w14:textId="77777777" w:rsidR="008E4107" w:rsidRDefault="008E4107" w:rsidP="00AF62EA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C1DD633" w14:textId="36AF9E31" w:rsidR="00663280" w:rsidRPr="00041976" w:rsidRDefault="00663280" w:rsidP="00AF62EA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041976">
        <w:rPr>
          <w:rFonts w:ascii="Arial" w:hAnsi="Arial" w:cs="Arial"/>
          <w:u w:val="single"/>
        </w:rPr>
        <w:t>Desirable</w:t>
      </w:r>
      <w:r w:rsidR="00041976" w:rsidRPr="00041976">
        <w:rPr>
          <w:rFonts w:ascii="Arial" w:hAnsi="Arial" w:cs="Arial"/>
          <w:u w:val="single"/>
        </w:rPr>
        <w:t xml:space="preserve"> for the Role</w:t>
      </w:r>
    </w:p>
    <w:p w14:paraId="4607F450" w14:textId="6D789A26" w:rsidR="006F680F" w:rsidRPr="004B22F0" w:rsidRDefault="004D24C4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P</w:t>
      </w:r>
      <w:r w:rsidR="003262B2" w:rsidRPr="004B22F0">
        <w:rPr>
          <w:rFonts w:ascii="Arial" w:hAnsi="Arial" w:cs="Arial"/>
        </w:rPr>
        <w:t xml:space="preserve">articular interest </w:t>
      </w:r>
      <w:r w:rsidR="001D6D7B" w:rsidRPr="004B22F0">
        <w:rPr>
          <w:rFonts w:ascii="Arial" w:hAnsi="Arial" w:cs="Arial"/>
        </w:rPr>
        <w:t xml:space="preserve">in or knowledge of </w:t>
      </w:r>
      <w:r w:rsidR="006F680F" w:rsidRPr="004B22F0">
        <w:rPr>
          <w:rFonts w:ascii="Arial" w:hAnsi="Arial" w:cs="Arial"/>
        </w:rPr>
        <w:t>classical music, opera, theatre and dance</w:t>
      </w:r>
    </w:p>
    <w:p w14:paraId="05292067" w14:textId="106C1B2C" w:rsidR="008B581D" w:rsidRDefault="008B581D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Experience working in fundraising</w:t>
      </w:r>
    </w:p>
    <w:p w14:paraId="382CA26D" w14:textId="3D12613C" w:rsidR="00E811E4" w:rsidRPr="004B22F0" w:rsidRDefault="00E811E4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>Specific experience with Spektrix</w:t>
      </w:r>
      <w:r w:rsidR="00D64784" w:rsidRPr="004B22F0">
        <w:rPr>
          <w:rFonts w:ascii="Arial" w:hAnsi="Arial" w:cs="Arial"/>
        </w:rPr>
        <w:t xml:space="preserve"> (CRM), Monday.com (project management), and/or Claude (AI application)</w:t>
      </w:r>
    </w:p>
    <w:p w14:paraId="6E498B33" w14:textId="73874E69" w:rsidR="0061482A" w:rsidRPr="004B22F0" w:rsidRDefault="00B01C21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 xml:space="preserve">Experience with </w:t>
      </w:r>
      <w:r w:rsidR="0061482A" w:rsidRPr="004B22F0">
        <w:rPr>
          <w:rFonts w:ascii="Arial" w:hAnsi="Arial" w:cs="Arial"/>
        </w:rPr>
        <w:t>email marketing platforms</w:t>
      </w:r>
      <w:r w:rsidRPr="004B22F0">
        <w:rPr>
          <w:rFonts w:ascii="Arial" w:hAnsi="Arial" w:cs="Arial"/>
        </w:rPr>
        <w:t xml:space="preserve"> (eg Dotdigital)</w:t>
      </w:r>
    </w:p>
    <w:p w14:paraId="538DC48C" w14:textId="28D81652" w:rsidR="001541D3" w:rsidRPr="004B22F0" w:rsidRDefault="001541D3" w:rsidP="00AF62EA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4B22F0">
        <w:rPr>
          <w:rFonts w:ascii="Arial" w:hAnsi="Arial" w:cs="Arial"/>
        </w:rPr>
        <w:t xml:space="preserve">Knowledge of responsible and effective AI use in fundraising and </w:t>
      </w:r>
      <w:r w:rsidR="004209AD" w:rsidRPr="004B22F0">
        <w:rPr>
          <w:rFonts w:ascii="Arial" w:hAnsi="Arial" w:cs="Arial"/>
        </w:rPr>
        <w:t>professional cultural settings</w:t>
      </w:r>
    </w:p>
    <w:p w14:paraId="03EA6E73" w14:textId="04DD0B27" w:rsidR="00663280" w:rsidRPr="004B22F0" w:rsidRDefault="00663280" w:rsidP="00AF62EA">
      <w:pPr>
        <w:pStyle w:val="ListParagraph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074C169B" w14:textId="4E5E1849" w:rsidR="65C8A078" w:rsidRPr="007202F3" w:rsidRDefault="65C8A078" w:rsidP="00AF62EA">
      <w:pPr>
        <w:spacing w:after="0" w:line="240" w:lineRule="auto"/>
        <w:jc w:val="both"/>
        <w:rPr>
          <w:rFonts w:ascii="Arial" w:hAnsi="Arial" w:cs="Arial"/>
        </w:rPr>
      </w:pPr>
    </w:p>
    <w:p w14:paraId="30B607CA" w14:textId="1F71F73E" w:rsidR="0085C1E5" w:rsidRDefault="0085C1E5" w:rsidP="00AF62EA">
      <w:pPr>
        <w:pStyle w:val="Subtitle"/>
        <w:jc w:val="both"/>
        <w:rPr>
          <w:rFonts w:eastAsia="Segoe UI" w:cs="Arial"/>
          <w:b/>
          <w:bCs/>
          <w:color w:val="000000" w:themeColor="text1"/>
          <w:sz w:val="22"/>
          <w:szCs w:val="22"/>
        </w:rPr>
      </w:pPr>
      <w:r w:rsidRPr="007202F3">
        <w:rPr>
          <w:rFonts w:eastAsia="Segoe UI" w:cs="Arial"/>
          <w:b/>
          <w:bCs/>
          <w:color w:val="000000" w:themeColor="text1"/>
          <w:sz w:val="22"/>
          <w:szCs w:val="22"/>
        </w:rPr>
        <w:t>Terms and Conditions</w:t>
      </w:r>
    </w:p>
    <w:p w14:paraId="05CA3A24" w14:textId="77777777" w:rsidR="00B056CF" w:rsidRDefault="00B056CF" w:rsidP="00AF62EA">
      <w:pPr>
        <w:pStyle w:val="Subtitle"/>
        <w:jc w:val="both"/>
        <w:rPr>
          <w:rFonts w:eastAsia="Segoe UI" w:cs="Arial"/>
          <w:b/>
          <w:bCs/>
          <w:color w:val="000000" w:themeColor="text1"/>
          <w:sz w:val="22"/>
          <w:szCs w:val="22"/>
        </w:rPr>
      </w:pPr>
    </w:p>
    <w:p w14:paraId="2D796DE6" w14:textId="3152C894" w:rsidR="00B056CF" w:rsidRPr="00B056CF" w:rsidRDefault="00B056CF" w:rsidP="00AF62EA">
      <w:pPr>
        <w:pStyle w:val="Subtitle"/>
        <w:jc w:val="both"/>
        <w:rPr>
          <w:rFonts w:eastAsia="Segoe UI" w:cs="Arial"/>
          <w:color w:val="000000" w:themeColor="text1"/>
          <w:sz w:val="22"/>
          <w:szCs w:val="22"/>
        </w:rPr>
      </w:pPr>
      <w:r w:rsidRPr="007C29BF">
        <w:rPr>
          <w:rFonts w:eastAsia="Segoe UI" w:cs="Arial"/>
          <w:color w:val="000000" w:themeColor="text1"/>
          <w:sz w:val="22"/>
          <w:szCs w:val="22"/>
          <w:u w:val="single"/>
        </w:rPr>
        <w:t>Working Days/Hours</w:t>
      </w:r>
      <w:r w:rsidR="00542AFE">
        <w:rPr>
          <w:rFonts w:eastAsia="Segoe UI" w:cs="Arial"/>
          <w:color w:val="000000" w:themeColor="text1"/>
          <w:sz w:val="22"/>
          <w:szCs w:val="22"/>
        </w:rPr>
        <w:t xml:space="preserve">: </w:t>
      </w:r>
      <w:r w:rsidRPr="00B056CF">
        <w:rPr>
          <w:rFonts w:eastAsia="Segoe UI" w:cs="Arial"/>
          <w:color w:val="000000" w:themeColor="text1"/>
          <w:sz w:val="22"/>
          <w:szCs w:val="22"/>
        </w:rPr>
        <w:t>Full Time</w:t>
      </w:r>
    </w:p>
    <w:p w14:paraId="2679D0B2" w14:textId="77777777" w:rsidR="00B056CF" w:rsidRPr="00B056CF" w:rsidRDefault="00B056CF" w:rsidP="00AF62EA">
      <w:pPr>
        <w:pStyle w:val="Subtitle"/>
        <w:jc w:val="both"/>
        <w:rPr>
          <w:rFonts w:eastAsia="Segoe UI" w:cs="Arial"/>
          <w:color w:val="000000" w:themeColor="text1"/>
          <w:sz w:val="22"/>
          <w:szCs w:val="22"/>
        </w:rPr>
      </w:pPr>
    </w:p>
    <w:p w14:paraId="279D46AE" w14:textId="5BF0859C" w:rsidR="00B056CF" w:rsidRDefault="00B056CF" w:rsidP="00AF62EA">
      <w:pPr>
        <w:pStyle w:val="Subtitle"/>
        <w:jc w:val="both"/>
        <w:rPr>
          <w:rFonts w:eastAsia="Segoe UI" w:cs="Arial"/>
          <w:color w:val="000000" w:themeColor="text1"/>
          <w:sz w:val="22"/>
          <w:szCs w:val="22"/>
        </w:rPr>
      </w:pPr>
      <w:r w:rsidRPr="007C29BF">
        <w:rPr>
          <w:rFonts w:eastAsia="Segoe UI" w:cs="Arial"/>
          <w:color w:val="000000" w:themeColor="text1"/>
          <w:sz w:val="22"/>
          <w:szCs w:val="22"/>
          <w:u w:val="single"/>
        </w:rPr>
        <w:t>Work Pattern</w:t>
      </w:r>
      <w:r w:rsidRPr="00B056CF">
        <w:rPr>
          <w:rFonts w:eastAsia="Segoe UI" w:cs="Arial"/>
          <w:color w:val="000000" w:themeColor="text1"/>
          <w:sz w:val="22"/>
          <w:szCs w:val="22"/>
        </w:rPr>
        <w:t>:</w:t>
      </w:r>
      <w:r w:rsidR="00603253">
        <w:rPr>
          <w:rFonts w:eastAsia="Segoe UI" w:cs="Arial"/>
          <w:color w:val="000000" w:themeColor="text1"/>
          <w:sz w:val="22"/>
          <w:szCs w:val="22"/>
        </w:rPr>
        <w:t xml:space="preserve"> </w:t>
      </w:r>
      <w:r w:rsidR="00603253" w:rsidRPr="00603253">
        <w:rPr>
          <w:rFonts w:eastAsia="Segoe UI" w:cs="Arial"/>
          <w:color w:val="000000" w:themeColor="text1"/>
          <w:sz w:val="22"/>
          <w:szCs w:val="22"/>
        </w:rPr>
        <w:t>35 hours per week within standard office hours of 9.30 to 17.30, Monday to Friday</w:t>
      </w:r>
      <w:r w:rsidR="00DA4FDF">
        <w:rPr>
          <w:rFonts w:eastAsia="Segoe UI" w:cs="Arial"/>
          <w:color w:val="000000" w:themeColor="text1"/>
          <w:sz w:val="22"/>
          <w:szCs w:val="22"/>
        </w:rPr>
        <w:t>, in Edinburgh</w:t>
      </w:r>
      <w:r w:rsidR="00603253" w:rsidRPr="00603253">
        <w:rPr>
          <w:rFonts w:eastAsia="Segoe UI" w:cs="Arial"/>
          <w:color w:val="000000" w:themeColor="text1"/>
          <w:sz w:val="22"/>
          <w:szCs w:val="22"/>
        </w:rPr>
        <w:t xml:space="preserve">. At peak times, and particularly immediately before and during the Festival, </w:t>
      </w:r>
      <w:r w:rsidR="009A23DF">
        <w:rPr>
          <w:rFonts w:eastAsia="Segoe UI" w:cs="Arial"/>
          <w:color w:val="000000" w:themeColor="text1"/>
          <w:sz w:val="22"/>
          <w:szCs w:val="22"/>
        </w:rPr>
        <w:t xml:space="preserve">this includes </w:t>
      </w:r>
      <w:r w:rsidR="00603253" w:rsidRPr="00603253">
        <w:rPr>
          <w:rFonts w:eastAsia="Segoe UI" w:cs="Arial"/>
          <w:color w:val="000000" w:themeColor="text1"/>
          <w:sz w:val="22"/>
          <w:szCs w:val="22"/>
        </w:rPr>
        <w:t>work</w:t>
      </w:r>
      <w:r w:rsidR="009A23DF">
        <w:rPr>
          <w:rFonts w:eastAsia="Segoe UI" w:cs="Arial"/>
          <w:color w:val="000000" w:themeColor="text1"/>
          <w:sz w:val="22"/>
          <w:szCs w:val="22"/>
        </w:rPr>
        <w:t>ing</w:t>
      </w:r>
      <w:r w:rsidR="00603253" w:rsidRPr="00603253">
        <w:rPr>
          <w:rFonts w:eastAsia="Segoe UI" w:cs="Arial"/>
          <w:color w:val="000000" w:themeColor="text1"/>
          <w:sz w:val="22"/>
          <w:szCs w:val="22"/>
        </w:rPr>
        <w:t xml:space="preserve"> outside standard hours and at weekends. </w:t>
      </w:r>
      <w:r w:rsidR="00873659">
        <w:rPr>
          <w:rFonts w:eastAsia="Segoe UI" w:cs="Arial"/>
          <w:color w:val="000000" w:themeColor="text1"/>
          <w:sz w:val="22"/>
          <w:szCs w:val="22"/>
        </w:rPr>
        <w:t xml:space="preserve">This role may have minimal travel within Scotland. </w:t>
      </w:r>
      <w:r w:rsidR="00603253" w:rsidRPr="00603253">
        <w:rPr>
          <w:rFonts w:eastAsia="Segoe UI" w:cs="Arial"/>
          <w:color w:val="000000" w:themeColor="text1"/>
          <w:sz w:val="22"/>
          <w:szCs w:val="22"/>
        </w:rPr>
        <w:t>Payment of overtime is not applicable to this post.</w:t>
      </w:r>
    </w:p>
    <w:p w14:paraId="6A44B6B6" w14:textId="77777777" w:rsidR="007C29BF" w:rsidRDefault="007C29BF" w:rsidP="00AF62EA">
      <w:pPr>
        <w:pStyle w:val="Subtitle"/>
        <w:jc w:val="both"/>
        <w:rPr>
          <w:rFonts w:eastAsia="Segoe UI" w:cs="Arial"/>
          <w:color w:val="000000" w:themeColor="text1"/>
          <w:sz w:val="22"/>
          <w:szCs w:val="22"/>
        </w:rPr>
      </w:pPr>
    </w:p>
    <w:p w14:paraId="6295A754" w14:textId="4A80FB5E" w:rsidR="007C29BF" w:rsidRPr="00B056CF" w:rsidRDefault="007C29BF" w:rsidP="00B056CF">
      <w:pPr>
        <w:pStyle w:val="Subtitle"/>
        <w:contextualSpacing/>
        <w:jc w:val="both"/>
        <w:rPr>
          <w:rFonts w:eastAsia="Segoe UI" w:cs="Arial"/>
          <w:color w:val="000000" w:themeColor="text1"/>
          <w:sz w:val="22"/>
          <w:szCs w:val="22"/>
        </w:rPr>
      </w:pPr>
      <w:r w:rsidRPr="007C29BF">
        <w:rPr>
          <w:rFonts w:eastAsia="Segoe UI" w:cs="Arial"/>
          <w:color w:val="000000" w:themeColor="text1"/>
          <w:sz w:val="22"/>
          <w:szCs w:val="22"/>
        </w:rPr>
        <w:t xml:space="preserve">To support flexibility, we have a Smarter </w:t>
      </w:r>
      <w:r w:rsidR="0089555F">
        <w:rPr>
          <w:rFonts w:eastAsia="Segoe UI" w:cs="Arial"/>
          <w:color w:val="000000" w:themeColor="text1"/>
          <w:sz w:val="22"/>
          <w:szCs w:val="22"/>
        </w:rPr>
        <w:t>W</w:t>
      </w:r>
      <w:r w:rsidRPr="007C29BF">
        <w:rPr>
          <w:rFonts w:eastAsia="Segoe UI" w:cs="Arial"/>
          <w:color w:val="000000" w:themeColor="text1"/>
          <w:sz w:val="22"/>
          <w:szCs w:val="22"/>
        </w:rPr>
        <w:t xml:space="preserve">orking </w:t>
      </w:r>
      <w:r w:rsidR="0089555F">
        <w:rPr>
          <w:rFonts w:eastAsia="Segoe UI" w:cs="Arial"/>
          <w:color w:val="000000" w:themeColor="text1"/>
          <w:sz w:val="22"/>
          <w:szCs w:val="22"/>
        </w:rPr>
        <w:t>P</w:t>
      </w:r>
      <w:r w:rsidRPr="007C29BF">
        <w:rPr>
          <w:rFonts w:eastAsia="Segoe UI" w:cs="Arial"/>
          <w:color w:val="000000" w:themeColor="text1"/>
          <w:sz w:val="22"/>
          <w:szCs w:val="22"/>
        </w:rPr>
        <w:t>olicy</w:t>
      </w:r>
      <w:r w:rsidR="00253476">
        <w:rPr>
          <w:rFonts w:eastAsia="Segoe UI" w:cs="Arial"/>
          <w:color w:val="000000" w:themeColor="text1"/>
          <w:sz w:val="22"/>
          <w:szCs w:val="22"/>
        </w:rPr>
        <w:t xml:space="preserve"> which can be discussed </w:t>
      </w:r>
      <w:r w:rsidRPr="007C29BF">
        <w:rPr>
          <w:rFonts w:eastAsia="Segoe UI" w:cs="Arial"/>
          <w:color w:val="000000" w:themeColor="text1"/>
          <w:sz w:val="22"/>
          <w:szCs w:val="22"/>
        </w:rPr>
        <w:t>during the recruitment process.</w:t>
      </w:r>
    </w:p>
    <w:p w14:paraId="78FE7B99" w14:textId="77777777" w:rsidR="00B056CF" w:rsidRPr="00B056CF" w:rsidRDefault="00B056CF" w:rsidP="00B056CF">
      <w:pPr>
        <w:pStyle w:val="Subtitle"/>
        <w:contextualSpacing/>
        <w:jc w:val="both"/>
        <w:rPr>
          <w:rFonts w:eastAsia="Segoe UI" w:cs="Arial"/>
          <w:color w:val="000000" w:themeColor="text1"/>
          <w:sz w:val="22"/>
          <w:szCs w:val="22"/>
        </w:rPr>
      </w:pPr>
    </w:p>
    <w:p w14:paraId="55D88721" w14:textId="5E04142B" w:rsidR="00B056CF" w:rsidRPr="00B056CF" w:rsidRDefault="00B056CF" w:rsidP="00B056CF">
      <w:pPr>
        <w:pStyle w:val="Subtitle"/>
        <w:contextualSpacing/>
        <w:jc w:val="both"/>
        <w:rPr>
          <w:rFonts w:eastAsia="Segoe UI" w:cs="Arial"/>
          <w:color w:val="000000" w:themeColor="text1"/>
          <w:sz w:val="22"/>
          <w:szCs w:val="22"/>
        </w:rPr>
      </w:pPr>
      <w:r w:rsidRPr="007C29BF">
        <w:rPr>
          <w:rFonts w:eastAsia="Segoe UI" w:cs="Arial"/>
          <w:color w:val="000000" w:themeColor="text1"/>
          <w:sz w:val="22"/>
          <w:szCs w:val="22"/>
          <w:u w:val="single"/>
        </w:rPr>
        <w:t>Contract Type</w:t>
      </w:r>
      <w:r w:rsidRPr="00B056CF">
        <w:rPr>
          <w:rFonts w:eastAsia="Segoe UI" w:cs="Arial"/>
          <w:color w:val="000000" w:themeColor="text1"/>
          <w:sz w:val="22"/>
          <w:szCs w:val="22"/>
        </w:rPr>
        <w:t>: Permanent</w:t>
      </w:r>
    </w:p>
    <w:p w14:paraId="6EC4E237" w14:textId="77777777" w:rsidR="00B056CF" w:rsidRPr="00B056CF" w:rsidRDefault="00B056CF" w:rsidP="00B056CF">
      <w:pPr>
        <w:pStyle w:val="Subtitle"/>
        <w:contextualSpacing/>
        <w:jc w:val="both"/>
        <w:rPr>
          <w:rFonts w:eastAsia="Segoe UI" w:cs="Arial"/>
          <w:color w:val="000000" w:themeColor="text1"/>
          <w:sz w:val="22"/>
          <w:szCs w:val="22"/>
        </w:rPr>
      </w:pPr>
    </w:p>
    <w:p w14:paraId="40318BFF" w14:textId="6DB0BC6F" w:rsidR="00B056CF" w:rsidRPr="004C75D5" w:rsidRDefault="00B056CF" w:rsidP="00B056CF">
      <w:pPr>
        <w:pStyle w:val="Subtitle"/>
        <w:contextualSpacing/>
        <w:jc w:val="both"/>
        <w:rPr>
          <w:rFonts w:eastAsia="Segoe UI" w:cs="Arial"/>
          <w:sz w:val="22"/>
          <w:szCs w:val="22"/>
        </w:rPr>
      </w:pPr>
      <w:r w:rsidRPr="007C29BF">
        <w:rPr>
          <w:rFonts w:eastAsia="Segoe UI" w:cs="Arial"/>
          <w:color w:val="000000" w:themeColor="text1"/>
          <w:sz w:val="22"/>
          <w:szCs w:val="22"/>
          <w:u w:val="single"/>
        </w:rPr>
        <w:t>Salary</w:t>
      </w:r>
      <w:r w:rsidRPr="004C75D5">
        <w:rPr>
          <w:rFonts w:eastAsia="Segoe UI" w:cs="Arial"/>
          <w:sz w:val="22"/>
          <w:szCs w:val="22"/>
        </w:rPr>
        <w:t>:</w:t>
      </w:r>
      <w:r w:rsidR="007C29BF" w:rsidRPr="004C75D5">
        <w:rPr>
          <w:rFonts w:eastAsia="Segoe UI" w:cs="Arial"/>
          <w:sz w:val="22"/>
          <w:szCs w:val="22"/>
        </w:rPr>
        <w:t xml:space="preserve"> </w:t>
      </w:r>
      <w:r w:rsidR="004C75D5" w:rsidRPr="004C75D5">
        <w:rPr>
          <w:rFonts w:eastAsia="Segoe UI" w:cs="Arial"/>
          <w:sz w:val="22"/>
          <w:szCs w:val="22"/>
        </w:rPr>
        <w:t>£26,000 - £29,000</w:t>
      </w:r>
    </w:p>
    <w:p w14:paraId="3B617E73" w14:textId="77777777" w:rsidR="00AA4D6A" w:rsidRDefault="00AA4D6A" w:rsidP="00B056CF">
      <w:pPr>
        <w:pStyle w:val="Subtitle"/>
        <w:contextualSpacing/>
        <w:jc w:val="both"/>
        <w:rPr>
          <w:rFonts w:eastAsia="Segoe UI" w:cs="Arial"/>
          <w:sz w:val="22"/>
          <w:szCs w:val="22"/>
        </w:rPr>
      </w:pPr>
    </w:p>
    <w:p w14:paraId="361ABC49" w14:textId="0CD2608B" w:rsidR="000B7D7B" w:rsidRDefault="000B7D7B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  <w:r w:rsidRPr="000B7D7B">
        <w:rPr>
          <w:rFonts w:ascii="Arial" w:eastAsia="Segoe UI" w:hAnsi="Arial" w:cs="Arial"/>
        </w:rPr>
        <w:t>Benefits: </w:t>
      </w:r>
      <w:hyperlink r:id="rId10" w:tgtFrame="_blank" w:history="1">
        <w:r w:rsidRPr="000B7D7B">
          <w:rPr>
            <w:rStyle w:val="Hyperlink"/>
            <w:rFonts w:ascii="Arial" w:eastAsia="Segoe UI" w:hAnsi="Arial" w:cs="Arial"/>
          </w:rPr>
          <w:t>EIF Employee Benefits.pdf</w:t>
        </w:r>
      </w:hyperlink>
      <w:r w:rsidRPr="000B7D7B">
        <w:rPr>
          <w:rFonts w:ascii="Arial" w:eastAsia="Segoe UI" w:hAnsi="Arial" w:cs="Arial"/>
        </w:rPr>
        <w:t> </w:t>
      </w:r>
    </w:p>
    <w:p w14:paraId="2BD17ED7" w14:textId="77777777" w:rsidR="000B7D7B" w:rsidRDefault="000B7D7B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</w:p>
    <w:p w14:paraId="7DDBC19F" w14:textId="77777777" w:rsidR="00267741" w:rsidRDefault="00267741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</w:p>
    <w:p w14:paraId="7778A30D" w14:textId="42CE3D4A" w:rsidR="00267741" w:rsidRPr="00773F21" w:rsidRDefault="00267741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  <w:r w:rsidRPr="00773F21">
        <w:rPr>
          <w:rFonts w:ascii="Arial" w:eastAsia="Segoe UI" w:hAnsi="Arial" w:cs="Arial"/>
        </w:rPr>
        <w:t xml:space="preserve">Closing date: </w:t>
      </w:r>
      <w:r w:rsidR="00CD4521" w:rsidRPr="00773F21">
        <w:rPr>
          <w:rFonts w:ascii="Arial" w:eastAsia="Segoe UI" w:hAnsi="Arial" w:cs="Arial"/>
        </w:rPr>
        <w:t>30 July 2026 at 12 noon</w:t>
      </w:r>
    </w:p>
    <w:p w14:paraId="7BDC870B" w14:textId="6035BC68" w:rsidR="00DA1633" w:rsidRPr="00773F21" w:rsidRDefault="00B714B9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  <w:r w:rsidRPr="00773F21">
        <w:rPr>
          <w:rFonts w:ascii="Arial" w:eastAsia="Segoe UI" w:hAnsi="Arial" w:cs="Arial"/>
        </w:rPr>
        <w:t xml:space="preserve">Interviews will take place </w:t>
      </w:r>
      <w:r w:rsidR="002410C5" w:rsidRPr="00773F21">
        <w:rPr>
          <w:rFonts w:ascii="Arial" w:eastAsia="Segoe UI" w:hAnsi="Arial" w:cs="Arial"/>
        </w:rPr>
        <w:t>4 and 5 August 2026</w:t>
      </w:r>
    </w:p>
    <w:p w14:paraId="24227EA3" w14:textId="77777777" w:rsidR="00AA4D6A" w:rsidRDefault="00AA4D6A" w:rsidP="007202F3">
      <w:pPr>
        <w:spacing w:after="0" w:line="240" w:lineRule="auto"/>
        <w:contextualSpacing/>
        <w:jc w:val="both"/>
        <w:rPr>
          <w:rFonts w:ascii="Arial" w:eastAsia="Segoe UI" w:hAnsi="Arial" w:cs="Arial"/>
        </w:rPr>
      </w:pPr>
    </w:p>
    <w:p w14:paraId="7C0271F4" w14:textId="30DA9994" w:rsidR="65C8A078" w:rsidRPr="00E2127B" w:rsidRDefault="00E2127B" w:rsidP="007202F3">
      <w:pPr>
        <w:spacing w:after="0" w:line="240" w:lineRule="auto"/>
        <w:contextualSpacing/>
        <w:jc w:val="both"/>
        <w:rPr>
          <w:rFonts w:ascii="Arial" w:eastAsia="Segoe UI" w:hAnsi="Arial" w:cs="Arial"/>
          <w:color w:val="000000" w:themeColor="text1"/>
        </w:rPr>
      </w:pPr>
      <w:r w:rsidRPr="00E2127B">
        <w:rPr>
          <w:rFonts w:ascii="Arial" w:eastAsia="Segoe UI" w:hAnsi="Arial" w:cs="Arial"/>
        </w:rPr>
        <w:t xml:space="preserve">As a result of the current immigration rules, </w:t>
      </w:r>
      <w:r>
        <w:rPr>
          <w:rFonts w:ascii="Arial" w:eastAsia="Segoe UI" w:hAnsi="Arial" w:cs="Arial"/>
        </w:rPr>
        <w:t>this</w:t>
      </w:r>
      <w:r w:rsidRPr="00E2127B">
        <w:rPr>
          <w:rFonts w:ascii="Arial" w:eastAsia="Segoe UI" w:hAnsi="Arial" w:cs="Arial"/>
        </w:rPr>
        <w:t xml:space="preserve"> role </w:t>
      </w:r>
      <w:r>
        <w:rPr>
          <w:rFonts w:ascii="Arial" w:eastAsia="Segoe UI" w:hAnsi="Arial" w:cs="Arial"/>
        </w:rPr>
        <w:t xml:space="preserve">is </w:t>
      </w:r>
      <w:r w:rsidRPr="00E2127B">
        <w:rPr>
          <w:rFonts w:ascii="Arial" w:eastAsia="Segoe UI" w:hAnsi="Arial" w:cs="Arial"/>
        </w:rPr>
        <w:t xml:space="preserve">not eligible under the Skilled Worker Route. Job applicants will be expected to provide </w:t>
      </w:r>
      <w:r w:rsidRPr="00CD4521">
        <w:rPr>
          <w:rFonts w:ascii="Arial" w:eastAsia="Segoe UI" w:hAnsi="Arial" w:cs="Arial"/>
        </w:rPr>
        <w:t>evidence of right</w:t>
      </w:r>
      <w:r w:rsidRPr="00E2127B">
        <w:rPr>
          <w:rFonts w:ascii="Arial" w:eastAsia="Segoe UI" w:hAnsi="Arial" w:cs="Arial"/>
        </w:rPr>
        <w:t xml:space="preserve"> to work in the United Kingdom or be able to obtain such.</w:t>
      </w:r>
    </w:p>
    <w:sectPr w:rsidR="65C8A078" w:rsidRPr="00E2127B" w:rsidSect="008205F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im Office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e Offc">
    <w:altName w:val="Calibri"/>
    <w:charset w:val="00"/>
    <w:family w:val="auto"/>
    <w:pitch w:val="variable"/>
    <w:sig w:usb0="800000EF" w:usb1="400020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756BF4"/>
    <w:multiLevelType w:val="hybridMultilevel"/>
    <w:tmpl w:val="D25EC5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8401A"/>
    <w:multiLevelType w:val="hybridMultilevel"/>
    <w:tmpl w:val="AA5ABF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1349C5"/>
    <w:multiLevelType w:val="hybridMultilevel"/>
    <w:tmpl w:val="A994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56507"/>
    <w:multiLevelType w:val="multilevel"/>
    <w:tmpl w:val="0042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6225"/>
    <w:multiLevelType w:val="hybridMultilevel"/>
    <w:tmpl w:val="F238D5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44EB9"/>
    <w:multiLevelType w:val="hybridMultilevel"/>
    <w:tmpl w:val="BD1C6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288F"/>
    <w:multiLevelType w:val="hybridMultilevel"/>
    <w:tmpl w:val="3F400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72F7E"/>
    <w:multiLevelType w:val="hybridMultilevel"/>
    <w:tmpl w:val="2ED0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141E"/>
    <w:multiLevelType w:val="hybridMultilevel"/>
    <w:tmpl w:val="DE3C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17D56"/>
    <w:multiLevelType w:val="hybridMultilevel"/>
    <w:tmpl w:val="406E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4CED"/>
    <w:multiLevelType w:val="hybridMultilevel"/>
    <w:tmpl w:val="BD28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006A"/>
    <w:multiLevelType w:val="hybridMultilevel"/>
    <w:tmpl w:val="3C0E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B6C84"/>
    <w:multiLevelType w:val="hybridMultilevel"/>
    <w:tmpl w:val="B8E82114"/>
    <w:lvl w:ilvl="0" w:tplc="5DBEAD52">
      <w:numFmt w:val="bullet"/>
      <w:lvlText w:val="-"/>
      <w:lvlJc w:val="left"/>
      <w:pPr>
        <w:ind w:left="720" w:hanging="360"/>
      </w:pPr>
      <w:rPr>
        <w:rFonts w:ascii="Trim Office" w:eastAsiaTheme="minorHAnsi" w:hAnsi="Trim Office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4B90"/>
    <w:multiLevelType w:val="hybridMultilevel"/>
    <w:tmpl w:val="1A54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273D"/>
    <w:multiLevelType w:val="hybridMultilevel"/>
    <w:tmpl w:val="30A81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F0FF8"/>
    <w:multiLevelType w:val="hybridMultilevel"/>
    <w:tmpl w:val="C432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92E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B7130F5"/>
    <w:multiLevelType w:val="hybridMultilevel"/>
    <w:tmpl w:val="A206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64B86"/>
    <w:multiLevelType w:val="hybridMultilevel"/>
    <w:tmpl w:val="522E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7BB4"/>
    <w:multiLevelType w:val="hybridMultilevel"/>
    <w:tmpl w:val="0A98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E1C7F"/>
    <w:multiLevelType w:val="hybridMultilevel"/>
    <w:tmpl w:val="E146C22C"/>
    <w:lvl w:ilvl="0" w:tplc="27C65BF2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C4CC7"/>
    <w:multiLevelType w:val="hybridMultilevel"/>
    <w:tmpl w:val="4C94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60D57"/>
    <w:multiLevelType w:val="hybridMultilevel"/>
    <w:tmpl w:val="8020A9DA"/>
    <w:lvl w:ilvl="0" w:tplc="591E2C28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FE2491"/>
    <w:multiLevelType w:val="hybridMultilevel"/>
    <w:tmpl w:val="101A0C6C"/>
    <w:lvl w:ilvl="0" w:tplc="27C65BF2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940B5"/>
    <w:multiLevelType w:val="hybridMultilevel"/>
    <w:tmpl w:val="7B828D9A"/>
    <w:lvl w:ilvl="0" w:tplc="7B1C805A">
      <w:start w:val="131"/>
      <w:numFmt w:val="bullet"/>
      <w:lvlText w:val="-"/>
      <w:lvlJc w:val="left"/>
      <w:pPr>
        <w:ind w:left="720" w:hanging="360"/>
      </w:pPr>
      <w:rPr>
        <w:rFonts w:ascii="Helvetica" w:eastAsia="Calibri" w:hAnsi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F043B"/>
    <w:multiLevelType w:val="hybridMultilevel"/>
    <w:tmpl w:val="077C9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710D"/>
    <w:multiLevelType w:val="hybridMultilevel"/>
    <w:tmpl w:val="9728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54F3"/>
    <w:multiLevelType w:val="hybridMultilevel"/>
    <w:tmpl w:val="2424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C430D"/>
    <w:multiLevelType w:val="hybridMultilevel"/>
    <w:tmpl w:val="FC5CF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555ED"/>
    <w:multiLevelType w:val="hybridMultilevel"/>
    <w:tmpl w:val="867A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483B2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90FD8"/>
    <w:multiLevelType w:val="hybridMultilevel"/>
    <w:tmpl w:val="2AEE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25E67"/>
    <w:multiLevelType w:val="hybridMultilevel"/>
    <w:tmpl w:val="DF7C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10F30"/>
    <w:multiLevelType w:val="hybridMultilevel"/>
    <w:tmpl w:val="E7680DA0"/>
    <w:lvl w:ilvl="0" w:tplc="27C65BF2">
      <w:numFmt w:val="bullet"/>
      <w:lvlText w:val="•"/>
      <w:lvlJc w:val="left"/>
      <w:pPr>
        <w:ind w:left="1080" w:hanging="72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83407">
    <w:abstractNumId w:val="10"/>
  </w:num>
  <w:num w:numId="2" w16cid:durableId="1058430433">
    <w:abstractNumId w:val="2"/>
  </w:num>
  <w:num w:numId="3" w16cid:durableId="1162427430">
    <w:abstractNumId w:val="21"/>
  </w:num>
  <w:num w:numId="4" w16cid:durableId="1271283760">
    <w:abstractNumId w:val="19"/>
  </w:num>
  <w:num w:numId="5" w16cid:durableId="1327972818">
    <w:abstractNumId w:val="29"/>
  </w:num>
  <w:num w:numId="6" w16cid:durableId="1354922431">
    <w:abstractNumId w:val="11"/>
  </w:num>
  <w:num w:numId="7" w16cid:durableId="137696828">
    <w:abstractNumId w:val="15"/>
  </w:num>
  <w:num w:numId="8" w16cid:durableId="146165178">
    <w:abstractNumId w:val="6"/>
  </w:num>
  <w:num w:numId="9" w16cid:durableId="1560169812">
    <w:abstractNumId w:val="25"/>
  </w:num>
  <w:num w:numId="10" w16cid:durableId="1566448024">
    <w:abstractNumId w:val="14"/>
  </w:num>
  <w:num w:numId="11" w16cid:durableId="1707681907">
    <w:abstractNumId w:val="22"/>
  </w:num>
  <w:num w:numId="12" w16cid:durableId="1762332889">
    <w:abstractNumId w:val="31"/>
  </w:num>
  <w:num w:numId="13" w16cid:durableId="178855349">
    <w:abstractNumId w:val="7"/>
  </w:num>
  <w:num w:numId="14" w16cid:durableId="1900818762">
    <w:abstractNumId w:val="12"/>
  </w:num>
  <w:num w:numId="15" w16cid:durableId="1925338578">
    <w:abstractNumId w:val="24"/>
  </w:num>
  <w:num w:numId="16" w16cid:durableId="2016418102">
    <w:abstractNumId w:val="32"/>
  </w:num>
  <w:num w:numId="17" w16cid:durableId="2073311347">
    <w:abstractNumId w:val="27"/>
  </w:num>
  <w:num w:numId="18" w16cid:durableId="2084796848">
    <w:abstractNumId w:val="1"/>
  </w:num>
  <w:num w:numId="19" w16cid:durableId="2085562827">
    <w:abstractNumId w:val="8"/>
  </w:num>
  <w:num w:numId="20" w16cid:durableId="2116318105">
    <w:abstractNumId w:val="3"/>
  </w:num>
  <w:num w:numId="21" w16cid:durableId="2137525450">
    <w:abstractNumId w:val="17"/>
  </w:num>
  <w:num w:numId="22" w16cid:durableId="230818622">
    <w:abstractNumId w:val="18"/>
  </w:num>
  <w:num w:numId="23" w16cid:durableId="234247683">
    <w:abstractNumId w:val="30"/>
  </w:num>
  <w:num w:numId="24" w16cid:durableId="260794376">
    <w:abstractNumId w:val="23"/>
  </w:num>
  <w:num w:numId="25" w16cid:durableId="363334619">
    <w:abstractNumId w:val="0"/>
  </w:num>
  <w:num w:numId="26" w16cid:durableId="490028566">
    <w:abstractNumId w:val="4"/>
  </w:num>
  <w:num w:numId="27" w16cid:durableId="564222825">
    <w:abstractNumId w:val="28"/>
  </w:num>
  <w:num w:numId="28" w16cid:durableId="64299961">
    <w:abstractNumId w:val="20"/>
  </w:num>
  <w:num w:numId="29" w16cid:durableId="734619906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5445089">
    <w:abstractNumId w:val="5"/>
  </w:num>
  <w:num w:numId="31" w16cid:durableId="776481192">
    <w:abstractNumId w:val="26"/>
  </w:num>
  <w:num w:numId="32" w16cid:durableId="920678382">
    <w:abstractNumId w:val="13"/>
  </w:num>
  <w:num w:numId="33" w16cid:durableId="95290529">
    <w:abstractNumId w:val="16"/>
  </w:num>
  <w:num w:numId="34" w16cid:durableId="960838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jA3szQ3NjI2NrZQ0lEKTi0uzszPAykwqgUAyucWGSwAAAA="/>
  </w:docVars>
  <w:rsids>
    <w:rsidRoot w:val="00345795"/>
    <w:rsid w:val="000101ED"/>
    <w:rsid w:val="00011A78"/>
    <w:rsid w:val="000135A2"/>
    <w:rsid w:val="000148D3"/>
    <w:rsid w:val="00020AB7"/>
    <w:rsid w:val="000363D8"/>
    <w:rsid w:val="00041227"/>
    <w:rsid w:val="00041976"/>
    <w:rsid w:val="00042CA9"/>
    <w:rsid w:val="00044B74"/>
    <w:rsid w:val="00047CEB"/>
    <w:rsid w:val="00062CCB"/>
    <w:rsid w:val="000675C6"/>
    <w:rsid w:val="00075ADB"/>
    <w:rsid w:val="000760E8"/>
    <w:rsid w:val="000823CE"/>
    <w:rsid w:val="00083034"/>
    <w:rsid w:val="000951DA"/>
    <w:rsid w:val="000976A8"/>
    <w:rsid w:val="000A1B04"/>
    <w:rsid w:val="000B1D66"/>
    <w:rsid w:val="000B7D7B"/>
    <w:rsid w:val="000C40B6"/>
    <w:rsid w:val="000C7786"/>
    <w:rsid w:val="000D32FC"/>
    <w:rsid w:val="000D38BD"/>
    <w:rsid w:val="000D3A16"/>
    <w:rsid w:val="000D49FF"/>
    <w:rsid w:val="000E1E4B"/>
    <w:rsid w:val="000E6B71"/>
    <w:rsid w:val="000F194D"/>
    <w:rsid w:val="000F23F6"/>
    <w:rsid w:val="00103F9F"/>
    <w:rsid w:val="0011114F"/>
    <w:rsid w:val="001115E4"/>
    <w:rsid w:val="00112F57"/>
    <w:rsid w:val="0011473B"/>
    <w:rsid w:val="0011712A"/>
    <w:rsid w:val="0011741A"/>
    <w:rsid w:val="00117721"/>
    <w:rsid w:val="00130C0B"/>
    <w:rsid w:val="00133312"/>
    <w:rsid w:val="0013531A"/>
    <w:rsid w:val="001353EC"/>
    <w:rsid w:val="0013599A"/>
    <w:rsid w:val="00136A10"/>
    <w:rsid w:val="0014008B"/>
    <w:rsid w:val="001406D1"/>
    <w:rsid w:val="0014188E"/>
    <w:rsid w:val="001478FA"/>
    <w:rsid w:val="001541D3"/>
    <w:rsid w:val="00166502"/>
    <w:rsid w:val="001740B0"/>
    <w:rsid w:val="00181612"/>
    <w:rsid w:val="00195ACF"/>
    <w:rsid w:val="001A64A2"/>
    <w:rsid w:val="001A69B9"/>
    <w:rsid w:val="001B0D28"/>
    <w:rsid w:val="001B1F9A"/>
    <w:rsid w:val="001B2098"/>
    <w:rsid w:val="001B5240"/>
    <w:rsid w:val="001B5A18"/>
    <w:rsid w:val="001C40DC"/>
    <w:rsid w:val="001D28A7"/>
    <w:rsid w:val="001D6D7B"/>
    <w:rsid w:val="001D702C"/>
    <w:rsid w:val="001E0851"/>
    <w:rsid w:val="001E1469"/>
    <w:rsid w:val="001E4753"/>
    <w:rsid w:val="001E7EB6"/>
    <w:rsid w:val="001F0384"/>
    <w:rsid w:val="001F72ED"/>
    <w:rsid w:val="001F7DBB"/>
    <w:rsid w:val="00211716"/>
    <w:rsid w:val="00235F39"/>
    <w:rsid w:val="002410C5"/>
    <w:rsid w:val="00241C58"/>
    <w:rsid w:val="002436AD"/>
    <w:rsid w:val="00243B3F"/>
    <w:rsid w:val="00251990"/>
    <w:rsid w:val="00253476"/>
    <w:rsid w:val="002543D8"/>
    <w:rsid w:val="00256CD6"/>
    <w:rsid w:val="00257665"/>
    <w:rsid w:val="00260725"/>
    <w:rsid w:val="002607AB"/>
    <w:rsid w:val="00262BD8"/>
    <w:rsid w:val="00267342"/>
    <w:rsid w:val="00267741"/>
    <w:rsid w:val="0027560F"/>
    <w:rsid w:val="00282BB3"/>
    <w:rsid w:val="00287000"/>
    <w:rsid w:val="002A54AC"/>
    <w:rsid w:val="002A5BB9"/>
    <w:rsid w:val="002B0325"/>
    <w:rsid w:val="002C2AAF"/>
    <w:rsid w:val="002E06F6"/>
    <w:rsid w:val="002E0F1D"/>
    <w:rsid w:val="002F0F91"/>
    <w:rsid w:val="002F6BBE"/>
    <w:rsid w:val="0030547C"/>
    <w:rsid w:val="00310261"/>
    <w:rsid w:val="003104AF"/>
    <w:rsid w:val="00314765"/>
    <w:rsid w:val="00321FFE"/>
    <w:rsid w:val="003262B2"/>
    <w:rsid w:val="00332B66"/>
    <w:rsid w:val="003334E1"/>
    <w:rsid w:val="003357FC"/>
    <w:rsid w:val="00345795"/>
    <w:rsid w:val="00347576"/>
    <w:rsid w:val="003509CE"/>
    <w:rsid w:val="00355EEA"/>
    <w:rsid w:val="00370808"/>
    <w:rsid w:val="003717EA"/>
    <w:rsid w:val="00381DC0"/>
    <w:rsid w:val="00384BFC"/>
    <w:rsid w:val="00387684"/>
    <w:rsid w:val="00390431"/>
    <w:rsid w:val="00390E7C"/>
    <w:rsid w:val="003921DF"/>
    <w:rsid w:val="00393672"/>
    <w:rsid w:val="00397921"/>
    <w:rsid w:val="003A0037"/>
    <w:rsid w:val="003A0262"/>
    <w:rsid w:val="003A3D8D"/>
    <w:rsid w:val="003A5E26"/>
    <w:rsid w:val="003A61C9"/>
    <w:rsid w:val="003B40A9"/>
    <w:rsid w:val="003B5D44"/>
    <w:rsid w:val="003C3A2C"/>
    <w:rsid w:val="003C63F7"/>
    <w:rsid w:val="003D3D69"/>
    <w:rsid w:val="003D5ACC"/>
    <w:rsid w:val="003E3B28"/>
    <w:rsid w:val="003E7710"/>
    <w:rsid w:val="003F02E7"/>
    <w:rsid w:val="003F1B4B"/>
    <w:rsid w:val="003F28C1"/>
    <w:rsid w:val="003F32CB"/>
    <w:rsid w:val="003F4F9E"/>
    <w:rsid w:val="00400CE0"/>
    <w:rsid w:val="00402F9D"/>
    <w:rsid w:val="00405FAE"/>
    <w:rsid w:val="004209AD"/>
    <w:rsid w:val="004362F0"/>
    <w:rsid w:val="00445537"/>
    <w:rsid w:val="004536BC"/>
    <w:rsid w:val="00462A4C"/>
    <w:rsid w:val="00463588"/>
    <w:rsid w:val="00465CBA"/>
    <w:rsid w:val="0046667B"/>
    <w:rsid w:val="00467A68"/>
    <w:rsid w:val="00470BF5"/>
    <w:rsid w:val="00472452"/>
    <w:rsid w:val="0047665C"/>
    <w:rsid w:val="00477594"/>
    <w:rsid w:val="00492379"/>
    <w:rsid w:val="004A124C"/>
    <w:rsid w:val="004A22F0"/>
    <w:rsid w:val="004A2A50"/>
    <w:rsid w:val="004A548B"/>
    <w:rsid w:val="004B22F0"/>
    <w:rsid w:val="004B39C2"/>
    <w:rsid w:val="004B454C"/>
    <w:rsid w:val="004B6FDF"/>
    <w:rsid w:val="004B74BE"/>
    <w:rsid w:val="004C75D5"/>
    <w:rsid w:val="004D24C4"/>
    <w:rsid w:val="004D2F17"/>
    <w:rsid w:val="004D5EF3"/>
    <w:rsid w:val="004E6912"/>
    <w:rsid w:val="004E6A02"/>
    <w:rsid w:val="004F62EF"/>
    <w:rsid w:val="004F67F8"/>
    <w:rsid w:val="005065CD"/>
    <w:rsid w:val="0050765C"/>
    <w:rsid w:val="005112C7"/>
    <w:rsid w:val="0051428E"/>
    <w:rsid w:val="00522888"/>
    <w:rsid w:val="00522F6C"/>
    <w:rsid w:val="005258A1"/>
    <w:rsid w:val="00526BBD"/>
    <w:rsid w:val="00526F64"/>
    <w:rsid w:val="00530EF2"/>
    <w:rsid w:val="00531F44"/>
    <w:rsid w:val="0054105D"/>
    <w:rsid w:val="005427E0"/>
    <w:rsid w:val="00542AFE"/>
    <w:rsid w:val="00544021"/>
    <w:rsid w:val="00547135"/>
    <w:rsid w:val="00551635"/>
    <w:rsid w:val="00553311"/>
    <w:rsid w:val="005611BF"/>
    <w:rsid w:val="005621CF"/>
    <w:rsid w:val="005625BE"/>
    <w:rsid w:val="00572E52"/>
    <w:rsid w:val="0057465A"/>
    <w:rsid w:val="005819DE"/>
    <w:rsid w:val="00581A50"/>
    <w:rsid w:val="00586D9D"/>
    <w:rsid w:val="00591524"/>
    <w:rsid w:val="005A34EE"/>
    <w:rsid w:val="005A4603"/>
    <w:rsid w:val="005A6843"/>
    <w:rsid w:val="005B29BD"/>
    <w:rsid w:val="005B4CA5"/>
    <w:rsid w:val="005C3EAA"/>
    <w:rsid w:val="005D010A"/>
    <w:rsid w:val="005D136F"/>
    <w:rsid w:val="005D15BF"/>
    <w:rsid w:val="005D3557"/>
    <w:rsid w:val="005D539A"/>
    <w:rsid w:val="005E1D8F"/>
    <w:rsid w:val="005E6F8A"/>
    <w:rsid w:val="005F7128"/>
    <w:rsid w:val="00603253"/>
    <w:rsid w:val="00607BD4"/>
    <w:rsid w:val="006132D4"/>
    <w:rsid w:val="006147D9"/>
    <w:rsid w:val="0061482A"/>
    <w:rsid w:val="0061585E"/>
    <w:rsid w:val="00631ABA"/>
    <w:rsid w:val="00637D07"/>
    <w:rsid w:val="00646D6A"/>
    <w:rsid w:val="00655E2D"/>
    <w:rsid w:val="00660A58"/>
    <w:rsid w:val="00663119"/>
    <w:rsid w:val="00663280"/>
    <w:rsid w:val="00664330"/>
    <w:rsid w:val="00673895"/>
    <w:rsid w:val="006754B8"/>
    <w:rsid w:val="00675E17"/>
    <w:rsid w:val="00680728"/>
    <w:rsid w:val="00687550"/>
    <w:rsid w:val="00690FA8"/>
    <w:rsid w:val="00693F59"/>
    <w:rsid w:val="0069684B"/>
    <w:rsid w:val="00696BC4"/>
    <w:rsid w:val="006A1EC8"/>
    <w:rsid w:val="006A245A"/>
    <w:rsid w:val="006A4EA9"/>
    <w:rsid w:val="006B1DFD"/>
    <w:rsid w:val="006B26EE"/>
    <w:rsid w:val="006C5D4D"/>
    <w:rsid w:val="006C7D8B"/>
    <w:rsid w:val="006D3E31"/>
    <w:rsid w:val="006D41E8"/>
    <w:rsid w:val="006D6A20"/>
    <w:rsid w:val="006D70B9"/>
    <w:rsid w:val="006E23D0"/>
    <w:rsid w:val="006E3D8E"/>
    <w:rsid w:val="006F1732"/>
    <w:rsid w:val="006F680F"/>
    <w:rsid w:val="00701DCE"/>
    <w:rsid w:val="0071299E"/>
    <w:rsid w:val="007202F3"/>
    <w:rsid w:val="00724674"/>
    <w:rsid w:val="00726BE1"/>
    <w:rsid w:val="0072779A"/>
    <w:rsid w:val="0074074F"/>
    <w:rsid w:val="00745F0E"/>
    <w:rsid w:val="00760E57"/>
    <w:rsid w:val="00762A64"/>
    <w:rsid w:val="00773EC8"/>
    <w:rsid w:val="00773F21"/>
    <w:rsid w:val="00781ED1"/>
    <w:rsid w:val="00785D2E"/>
    <w:rsid w:val="00786833"/>
    <w:rsid w:val="00792469"/>
    <w:rsid w:val="00795092"/>
    <w:rsid w:val="007A73CC"/>
    <w:rsid w:val="007B3B9B"/>
    <w:rsid w:val="007B4B7F"/>
    <w:rsid w:val="007B65DC"/>
    <w:rsid w:val="007C268F"/>
    <w:rsid w:val="007C29BF"/>
    <w:rsid w:val="007C2E0B"/>
    <w:rsid w:val="007C3F1F"/>
    <w:rsid w:val="007C57BB"/>
    <w:rsid w:val="007D24D5"/>
    <w:rsid w:val="007E0F4B"/>
    <w:rsid w:val="007E64B8"/>
    <w:rsid w:val="007F05F4"/>
    <w:rsid w:val="007F1CF9"/>
    <w:rsid w:val="0080288A"/>
    <w:rsid w:val="00803E4D"/>
    <w:rsid w:val="00812A57"/>
    <w:rsid w:val="008146A9"/>
    <w:rsid w:val="0081797B"/>
    <w:rsid w:val="008205F9"/>
    <w:rsid w:val="0082181D"/>
    <w:rsid w:val="00822E5D"/>
    <w:rsid w:val="00824D52"/>
    <w:rsid w:val="00834EF3"/>
    <w:rsid w:val="00836454"/>
    <w:rsid w:val="00852933"/>
    <w:rsid w:val="0085C1E5"/>
    <w:rsid w:val="00860E23"/>
    <w:rsid w:val="00861DF6"/>
    <w:rsid w:val="008642EF"/>
    <w:rsid w:val="00866328"/>
    <w:rsid w:val="00867FE9"/>
    <w:rsid w:val="0087277F"/>
    <w:rsid w:val="00873659"/>
    <w:rsid w:val="00885664"/>
    <w:rsid w:val="00891251"/>
    <w:rsid w:val="00892F9C"/>
    <w:rsid w:val="008937C0"/>
    <w:rsid w:val="00894D0A"/>
    <w:rsid w:val="008951F0"/>
    <w:rsid w:val="0089555F"/>
    <w:rsid w:val="00895B31"/>
    <w:rsid w:val="0089709E"/>
    <w:rsid w:val="008A32FA"/>
    <w:rsid w:val="008A64E4"/>
    <w:rsid w:val="008B4476"/>
    <w:rsid w:val="008B4BCD"/>
    <w:rsid w:val="008B581D"/>
    <w:rsid w:val="008B7F1A"/>
    <w:rsid w:val="008C3CD3"/>
    <w:rsid w:val="008C61AE"/>
    <w:rsid w:val="008D07E4"/>
    <w:rsid w:val="008D096A"/>
    <w:rsid w:val="008D0C40"/>
    <w:rsid w:val="008E345A"/>
    <w:rsid w:val="008E4107"/>
    <w:rsid w:val="008F03CD"/>
    <w:rsid w:val="008F075C"/>
    <w:rsid w:val="00904BB9"/>
    <w:rsid w:val="009137E6"/>
    <w:rsid w:val="009345C0"/>
    <w:rsid w:val="00936533"/>
    <w:rsid w:val="009377F4"/>
    <w:rsid w:val="0094251A"/>
    <w:rsid w:val="00944A71"/>
    <w:rsid w:val="0095136F"/>
    <w:rsid w:val="0095515A"/>
    <w:rsid w:val="00955362"/>
    <w:rsid w:val="00957FB4"/>
    <w:rsid w:val="0096332F"/>
    <w:rsid w:val="00971E58"/>
    <w:rsid w:val="00975D7B"/>
    <w:rsid w:val="00976A24"/>
    <w:rsid w:val="009770C6"/>
    <w:rsid w:val="00987CB2"/>
    <w:rsid w:val="0099291E"/>
    <w:rsid w:val="00996F5A"/>
    <w:rsid w:val="00997964"/>
    <w:rsid w:val="009A2233"/>
    <w:rsid w:val="009A23DF"/>
    <w:rsid w:val="009A33EF"/>
    <w:rsid w:val="009A61BF"/>
    <w:rsid w:val="009B169B"/>
    <w:rsid w:val="009B2415"/>
    <w:rsid w:val="009B61DA"/>
    <w:rsid w:val="009C08A2"/>
    <w:rsid w:val="009C1D8C"/>
    <w:rsid w:val="009C3214"/>
    <w:rsid w:val="009C4F77"/>
    <w:rsid w:val="009D008F"/>
    <w:rsid w:val="009D2D77"/>
    <w:rsid w:val="009E0012"/>
    <w:rsid w:val="009E63AA"/>
    <w:rsid w:val="009F4083"/>
    <w:rsid w:val="009F57FF"/>
    <w:rsid w:val="009F6C7C"/>
    <w:rsid w:val="00A04260"/>
    <w:rsid w:val="00A06C18"/>
    <w:rsid w:val="00A11CAE"/>
    <w:rsid w:val="00A15F08"/>
    <w:rsid w:val="00A17973"/>
    <w:rsid w:val="00A26077"/>
    <w:rsid w:val="00A301B1"/>
    <w:rsid w:val="00A3498C"/>
    <w:rsid w:val="00A40E4F"/>
    <w:rsid w:val="00A550D6"/>
    <w:rsid w:val="00A65709"/>
    <w:rsid w:val="00A66861"/>
    <w:rsid w:val="00A66EC3"/>
    <w:rsid w:val="00A80B7F"/>
    <w:rsid w:val="00A84D44"/>
    <w:rsid w:val="00AA4D6A"/>
    <w:rsid w:val="00AA5FC4"/>
    <w:rsid w:val="00AA627A"/>
    <w:rsid w:val="00AA7C99"/>
    <w:rsid w:val="00AB6B1D"/>
    <w:rsid w:val="00AC7356"/>
    <w:rsid w:val="00AD7C8E"/>
    <w:rsid w:val="00AE2F65"/>
    <w:rsid w:val="00AF298B"/>
    <w:rsid w:val="00AF4FAD"/>
    <w:rsid w:val="00AF62EA"/>
    <w:rsid w:val="00B007D8"/>
    <w:rsid w:val="00B01C21"/>
    <w:rsid w:val="00B01D1D"/>
    <w:rsid w:val="00B056CF"/>
    <w:rsid w:val="00B1318D"/>
    <w:rsid w:val="00B16F00"/>
    <w:rsid w:val="00B22268"/>
    <w:rsid w:val="00B22A46"/>
    <w:rsid w:val="00B3166B"/>
    <w:rsid w:val="00B31D4A"/>
    <w:rsid w:val="00B32D19"/>
    <w:rsid w:val="00B33069"/>
    <w:rsid w:val="00B375D9"/>
    <w:rsid w:val="00B50234"/>
    <w:rsid w:val="00B508DF"/>
    <w:rsid w:val="00B57FCE"/>
    <w:rsid w:val="00B6187C"/>
    <w:rsid w:val="00B6310B"/>
    <w:rsid w:val="00B67311"/>
    <w:rsid w:val="00B674AC"/>
    <w:rsid w:val="00B70FDC"/>
    <w:rsid w:val="00B712ED"/>
    <w:rsid w:val="00B714B9"/>
    <w:rsid w:val="00B7203C"/>
    <w:rsid w:val="00B772F9"/>
    <w:rsid w:val="00B8024A"/>
    <w:rsid w:val="00B8067E"/>
    <w:rsid w:val="00B81A93"/>
    <w:rsid w:val="00B93791"/>
    <w:rsid w:val="00B960AE"/>
    <w:rsid w:val="00BA1D8E"/>
    <w:rsid w:val="00BA2B5C"/>
    <w:rsid w:val="00BA57D7"/>
    <w:rsid w:val="00BA6397"/>
    <w:rsid w:val="00BA68B8"/>
    <w:rsid w:val="00BB0FCB"/>
    <w:rsid w:val="00BC3A79"/>
    <w:rsid w:val="00BC413A"/>
    <w:rsid w:val="00BC4E90"/>
    <w:rsid w:val="00BC5AC8"/>
    <w:rsid w:val="00BD523C"/>
    <w:rsid w:val="00BE0C47"/>
    <w:rsid w:val="00BE4F8E"/>
    <w:rsid w:val="00BF6C6B"/>
    <w:rsid w:val="00C011A3"/>
    <w:rsid w:val="00C04F91"/>
    <w:rsid w:val="00C13AB0"/>
    <w:rsid w:val="00C2201A"/>
    <w:rsid w:val="00C33766"/>
    <w:rsid w:val="00C374AC"/>
    <w:rsid w:val="00C37B4F"/>
    <w:rsid w:val="00C41173"/>
    <w:rsid w:val="00C56AF6"/>
    <w:rsid w:val="00C573FF"/>
    <w:rsid w:val="00C6675C"/>
    <w:rsid w:val="00C67FBC"/>
    <w:rsid w:val="00C7503F"/>
    <w:rsid w:val="00C76268"/>
    <w:rsid w:val="00C8156D"/>
    <w:rsid w:val="00C834AE"/>
    <w:rsid w:val="00C851C7"/>
    <w:rsid w:val="00C864B0"/>
    <w:rsid w:val="00C92C14"/>
    <w:rsid w:val="00C93FB2"/>
    <w:rsid w:val="00CA3126"/>
    <w:rsid w:val="00CB072C"/>
    <w:rsid w:val="00CB2B4C"/>
    <w:rsid w:val="00CB659F"/>
    <w:rsid w:val="00CD1574"/>
    <w:rsid w:val="00CD2B8A"/>
    <w:rsid w:val="00CD4521"/>
    <w:rsid w:val="00CE4C0E"/>
    <w:rsid w:val="00CE4EE1"/>
    <w:rsid w:val="00CF05D3"/>
    <w:rsid w:val="00CF1C9D"/>
    <w:rsid w:val="00CF26E8"/>
    <w:rsid w:val="00CF4158"/>
    <w:rsid w:val="00D03760"/>
    <w:rsid w:val="00D05981"/>
    <w:rsid w:val="00D07F7D"/>
    <w:rsid w:val="00D12F57"/>
    <w:rsid w:val="00D151D5"/>
    <w:rsid w:val="00D23231"/>
    <w:rsid w:val="00D24416"/>
    <w:rsid w:val="00D24929"/>
    <w:rsid w:val="00D26B0C"/>
    <w:rsid w:val="00D300F5"/>
    <w:rsid w:val="00D3011A"/>
    <w:rsid w:val="00D3447A"/>
    <w:rsid w:val="00D36E6A"/>
    <w:rsid w:val="00D3737F"/>
    <w:rsid w:val="00D45B73"/>
    <w:rsid w:val="00D547C2"/>
    <w:rsid w:val="00D64274"/>
    <w:rsid w:val="00D64784"/>
    <w:rsid w:val="00D6571B"/>
    <w:rsid w:val="00D66069"/>
    <w:rsid w:val="00D70474"/>
    <w:rsid w:val="00D76991"/>
    <w:rsid w:val="00D800FA"/>
    <w:rsid w:val="00D82353"/>
    <w:rsid w:val="00D82DD5"/>
    <w:rsid w:val="00D8479F"/>
    <w:rsid w:val="00D8526F"/>
    <w:rsid w:val="00D86681"/>
    <w:rsid w:val="00D91BD3"/>
    <w:rsid w:val="00D976E9"/>
    <w:rsid w:val="00D97E16"/>
    <w:rsid w:val="00DA1633"/>
    <w:rsid w:val="00DA182C"/>
    <w:rsid w:val="00DA4FDF"/>
    <w:rsid w:val="00DC1CFB"/>
    <w:rsid w:val="00DC483D"/>
    <w:rsid w:val="00DD1D23"/>
    <w:rsid w:val="00DE3763"/>
    <w:rsid w:val="00DE5BA8"/>
    <w:rsid w:val="00DE74DA"/>
    <w:rsid w:val="00E11BB5"/>
    <w:rsid w:val="00E1776D"/>
    <w:rsid w:val="00E2127B"/>
    <w:rsid w:val="00E23730"/>
    <w:rsid w:val="00E262FB"/>
    <w:rsid w:val="00E35BC5"/>
    <w:rsid w:val="00E4453C"/>
    <w:rsid w:val="00E44AF1"/>
    <w:rsid w:val="00E51E32"/>
    <w:rsid w:val="00E72DB7"/>
    <w:rsid w:val="00E811E4"/>
    <w:rsid w:val="00E82298"/>
    <w:rsid w:val="00E904A5"/>
    <w:rsid w:val="00EA004E"/>
    <w:rsid w:val="00EA140B"/>
    <w:rsid w:val="00EA7B6E"/>
    <w:rsid w:val="00EB52E2"/>
    <w:rsid w:val="00EB6B9D"/>
    <w:rsid w:val="00EC5DD3"/>
    <w:rsid w:val="00EC6433"/>
    <w:rsid w:val="00ED3F40"/>
    <w:rsid w:val="00ED4ECA"/>
    <w:rsid w:val="00EE6D33"/>
    <w:rsid w:val="00EF672F"/>
    <w:rsid w:val="00F061E8"/>
    <w:rsid w:val="00F17FEF"/>
    <w:rsid w:val="00F23CF8"/>
    <w:rsid w:val="00F25F63"/>
    <w:rsid w:val="00F32663"/>
    <w:rsid w:val="00F3735E"/>
    <w:rsid w:val="00F407AB"/>
    <w:rsid w:val="00F52EA0"/>
    <w:rsid w:val="00F55902"/>
    <w:rsid w:val="00F56EB8"/>
    <w:rsid w:val="00F66ACE"/>
    <w:rsid w:val="00F877AE"/>
    <w:rsid w:val="00F968DF"/>
    <w:rsid w:val="00FA54D5"/>
    <w:rsid w:val="00FA5659"/>
    <w:rsid w:val="00FB3DE9"/>
    <w:rsid w:val="00FB52D6"/>
    <w:rsid w:val="00FB5C80"/>
    <w:rsid w:val="00FC3E38"/>
    <w:rsid w:val="00FD02FD"/>
    <w:rsid w:val="00FD0CD4"/>
    <w:rsid w:val="00FD60C6"/>
    <w:rsid w:val="00FE0C32"/>
    <w:rsid w:val="00FE3089"/>
    <w:rsid w:val="01AD3192"/>
    <w:rsid w:val="02FAC26C"/>
    <w:rsid w:val="03A6AF6E"/>
    <w:rsid w:val="045532DC"/>
    <w:rsid w:val="054213A3"/>
    <w:rsid w:val="05F25A0F"/>
    <w:rsid w:val="0680A2B5"/>
    <w:rsid w:val="06CA1BB0"/>
    <w:rsid w:val="07173CDB"/>
    <w:rsid w:val="074C55BC"/>
    <w:rsid w:val="083F5645"/>
    <w:rsid w:val="09328B93"/>
    <w:rsid w:val="0951D7B2"/>
    <w:rsid w:val="09A984A2"/>
    <w:rsid w:val="0AEDA813"/>
    <w:rsid w:val="0B5413D8"/>
    <w:rsid w:val="0BDAD2F2"/>
    <w:rsid w:val="0E388983"/>
    <w:rsid w:val="0EA5ECA9"/>
    <w:rsid w:val="0F7AC3E2"/>
    <w:rsid w:val="1052374A"/>
    <w:rsid w:val="1123A3F3"/>
    <w:rsid w:val="13671343"/>
    <w:rsid w:val="13AD6C3A"/>
    <w:rsid w:val="15EE728C"/>
    <w:rsid w:val="169D084C"/>
    <w:rsid w:val="17E06F4E"/>
    <w:rsid w:val="19183276"/>
    <w:rsid w:val="1B58FCCB"/>
    <w:rsid w:val="1C071133"/>
    <w:rsid w:val="1C0E49FC"/>
    <w:rsid w:val="1CA0A651"/>
    <w:rsid w:val="1D25A871"/>
    <w:rsid w:val="1D6A89E2"/>
    <w:rsid w:val="1E3C76B2"/>
    <w:rsid w:val="1EEF6EEA"/>
    <w:rsid w:val="221007B8"/>
    <w:rsid w:val="2230B757"/>
    <w:rsid w:val="22BC62BD"/>
    <w:rsid w:val="22D0A5E2"/>
    <w:rsid w:val="2531FCFA"/>
    <w:rsid w:val="26A58182"/>
    <w:rsid w:val="26B4D7CF"/>
    <w:rsid w:val="26F1BBBF"/>
    <w:rsid w:val="284262A9"/>
    <w:rsid w:val="2850A830"/>
    <w:rsid w:val="289429AA"/>
    <w:rsid w:val="28ECE3AC"/>
    <w:rsid w:val="2B36832B"/>
    <w:rsid w:val="2BABAF2B"/>
    <w:rsid w:val="2BBE7140"/>
    <w:rsid w:val="2CFB9AA9"/>
    <w:rsid w:val="2D0219FE"/>
    <w:rsid w:val="3212458F"/>
    <w:rsid w:val="32373C37"/>
    <w:rsid w:val="32D2250C"/>
    <w:rsid w:val="33176CEE"/>
    <w:rsid w:val="340789A8"/>
    <w:rsid w:val="34655CBB"/>
    <w:rsid w:val="35A35A09"/>
    <w:rsid w:val="36A5B61F"/>
    <w:rsid w:val="392E8D8A"/>
    <w:rsid w:val="39408893"/>
    <w:rsid w:val="3A76CB2C"/>
    <w:rsid w:val="3AB5B466"/>
    <w:rsid w:val="3C790752"/>
    <w:rsid w:val="3CD21692"/>
    <w:rsid w:val="3E14D7B3"/>
    <w:rsid w:val="3E5D121A"/>
    <w:rsid w:val="3E70856B"/>
    <w:rsid w:val="3F4A3C4F"/>
    <w:rsid w:val="3F89BA68"/>
    <w:rsid w:val="40A4BBFA"/>
    <w:rsid w:val="41780082"/>
    <w:rsid w:val="4198E54E"/>
    <w:rsid w:val="41A92A44"/>
    <w:rsid w:val="4338EBBA"/>
    <w:rsid w:val="43771A33"/>
    <w:rsid w:val="442E05D9"/>
    <w:rsid w:val="44841937"/>
    <w:rsid w:val="452A61AD"/>
    <w:rsid w:val="461FE998"/>
    <w:rsid w:val="46FA842E"/>
    <w:rsid w:val="4A585011"/>
    <w:rsid w:val="4DFAB46E"/>
    <w:rsid w:val="4E28632E"/>
    <w:rsid w:val="508E8D6E"/>
    <w:rsid w:val="50BA8ED1"/>
    <w:rsid w:val="51AB0180"/>
    <w:rsid w:val="53C62E30"/>
    <w:rsid w:val="555D8E56"/>
    <w:rsid w:val="572F6EF3"/>
    <w:rsid w:val="57EAB0CA"/>
    <w:rsid w:val="59867F03"/>
    <w:rsid w:val="5A2A7A1D"/>
    <w:rsid w:val="5A789E42"/>
    <w:rsid w:val="5D618367"/>
    <w:rsid w:val="5D94541B"/>
    <w:rsid w:val="5E4CC15C"/>
    <w:rsid w:val="5E73AC6F"/>
    <w:rsid w:val="5E74FCDC"/>
    <w:rsid w:val="5F23A763"/>
    <w:rsid w:val="60F7DD24"/>
    <w:rsid w:val="63F71886"/>
    <w:rsid w:val="65C8A078"/>
    <w:rsid w:val="65CF44C7"/>
    <w:rsid w:val="66576E9A"/>
    <w:rsid w:val="679B02E9"/>
    <w:rsid w:val="686BAE31"/>
    <w:rsid w:val="68CA89A9"/>
    <w:rsid w:val="68DD02AA"/>
    <w:rsid w:val="69FFEE45"/>
    <w:rsid w:val="6DBBA201"/>
    <w:rsid w:val="6DDA6F8E"/>
    <w:rsid w:val="6DF85F41"/>
    <w:rsid w:val="6E61E907"/>
    <w:rsid w:val="6EE8C72C"/>
    <w:rsid w:val="6F309AA6"/>
    <w:rsid w:val="6FE2F256"/>
    <w:rsid w:val="70F26C0A"/>
    <w:rsid w:val="717C2717"/>
    <w:rsid w:val="71B03624"/>
    <w:rsid w:val="71C13E2A"/>
    <w:rsid w:val="71F8E6DC"/>
    <w:rsid w:val="73A9D1AC"/>
    <w:rsid w:val="74A32084"/>
    <w:rsid w:val="75AEAB4F"/>
    <w:rsid w:val="75C61C6E"/>
    <w:rsid w:val="75DF34FF"/>
    <w:rsid w:val="76A57DDD"/>
    <w:rsid w:val="7850BD39"/>
    <w:rsid w:val="7901D1AC"/>
    <w:rsid w:val="79CBD37B"/>
    <w:rsid w:val="7DDDE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346D"/>
  <w15:docId w15:val="{CE6C1134-8AE8-433E-89FA-09460E6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56EB8"/>
    <w:pPr>
      <w:keepNext/>
      <w:spacing w:after="0" w:line="240" w:lineRule="auto"/>
      <w:ind w:left="2160" w:hanging="2160"/>
      <w:outlineLvl w:val="1"/>
    </w:pPr>
    <w:rPr>
      <w:rFonts w:ascii="Helvetica (PCL6)" w:eastAsia="Times New Roman" w:hAnsi="Helvetica (PCL6)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2E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6EB8"/>
    <w:rPr>
      <w:rFonts w:ascii="Helvetica (PCL6)" w:eastAsia="Times New Roman" w:hAnsi="Helvetica (PCL6)" w:cs="Times New Roman"/>
      <w:sz w:val="24"/>
      <w:szCs w:val="20"/>
      <w:u w:val="single"/>
    </w:rPr>
  </w:style>
  <w:style w:type="paragraph" w:styleId="Subtitle">
    <w:name w:val="Subtitle"/>
    <w:basedOn w:val="Normal"/>
    <w:link w:val="SubtitleChar"/>
    <w:qFormat/>
    <w:rsid w:val="00F56E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6EB8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6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2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1CF"/>
    <w:rPr>
      <w:b/>
      <w:bCs/>
      <w:sz w:val="20"/>
      <w:szCs w:val="20"/>
    </w:rPr>
  </w:style>
  <w:style w:type="character" w:customStyle="1" w:styleId="eop">
    <w:name w:val="eop"/>
    <w:basedOn w:val="DefaultParagraphFont"/>
    <w:rsid w:val="65C8A078"/>
  </w:style>
  <w:style w:type="character" w:customStyle="1" w:styleId="normaltextrun">
    <w:name w:val="normaltextrun"/>
    <w:basedOn w:val="DefaultParagraphFont"/>
    <w:rsid w:val="65C8A078"/>
  </w:style>
  <w:style w:type="paragraph" w:customStyle="1" w:styleId="paragraph">
    <w:name w:val="paragraph"/>
    <w:basedOn w:val="Normal"/>
    <w:uiPriority w:val="1"/>
    <w:rsid w:val="65C8A078"/>
    <w:pPr>
      <w:spacing w:beforeAutospacing="1" w:afterAutospacing="1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30C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dintfest.sharepoint.com/:b:/r/sites/staffnoticeboard/Shared%20Documents/Induction/Our%20Employee%20Benefits/EIF%20Employee%20Benefits.pdf?csf=1&amp;web=1&amp;e=H83bO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80FB7DB74849BA0646C991E87499" ma:contentTypeVersion="19" ma:contentTypeDescription="Create a new document." ma:contentTypeScope="" ma:versionID="06abb956f67c8ee96a878f14031b521e">
  <xsd:schema xmlns:xsd="http://www.w3.org/2001/XMLSchema" xmlns:xs="http://www.w3.org/2001/XMLSchema" xmlns:p="http://schemas.microsoft.com/office/2006/metadata/properties" xmlns:ns2="b8fcafe4-a931-4197-829d-c1693727b4d0" xmlns:ns3="237b45ac-0b85-4801-b66a-0325bc3cea57" targetNamespace="http://schemas.microsoft.com/office/2006/metadata/properties" ma:root="true" ma:fieldsID="91561e02805440fbd9e1531441fdb639" ns2:_="" ns3:_="">
    <xsd:import namespace="b8fcafe4-a931-4197-829d-c1693727b4d0"/>
    <xsd:import namespace="237b45ac-0b85-4801-b66a-0325bc3c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cafe4-a931-4197-829d-c1693727b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97379-6d15-4376-8923-3898534e4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45ac-0b85-4801-b66a-0325bc3ce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72ea0-f9aa-4a31-aea8-8fcb1e553aee}" ma:internalName="TaxCatchAll" ma:showField="CatchAllData" ma:web="237b45ac-0b85-4801-b66a-0325bc3c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b45ac-0b85-4801-b66a-0325bc3cea57">
      <UserInfo>
        <DisplayName>Anna Robinson</DisplayName>
        <AccountId>28</AccountId>
        <AccountType/>
      </UserInfo>
      <UserInfo>
        <DisplayName>Kirsten Stewart</DisplayName>
        <AccountId>99</AccountId>
        <AccountType/>
      </UserInfo>
    </SharedWithUsers>
    <_Flow_SignoffStatus xmlns="b8fcafe4-a931-4197-829d-c1693727b4d0" xsi:nil="true"/>
    <TaxCatchAll xmlns="237b45ac-0b85-4801-b66a-0325bc3cea57" xsi:nil="true"/>
    <lcf76f155ced4ddcb4097134ff3c332f xmlns="b8fcafe4-a931-4197-829d-c1693727b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3711D-6228-4D1F-B86A-668575CA1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98455C-9E5F-4762-8ABC-EB3E7F132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cafe4-a931-4197-829d-c1693727b4d0"/>
    <ds:schemaRef ds:uri="237b45ac-0b85-4801-b66a-0325bc3ce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5DB67-FC4B-403C-8980-FEFBF982F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CEFCB-3491-4D73-A1A6-E93454078477}">
  <ds:schemaRefs>
    <ds:schemaRef ds:uri="http://schemas.microsoft.com/office/2006/metadata/properties"/>
    <ds:schemaRef ds:uri="http://schemas.microsoft.com/office/infopath/2007/PartnerControls"/>
    <ds:schemaRef ds:uri="237b45ac-0b85-4801-b66a-0325bc3cea57"/>
    <ds:schemaRef ds:uri="b8fcafe4-a931-4197-829d-c1693727b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1412</Words>
  <Characters>8055</Characters>
  <Application>Microsoft Office Word</Application>
  <DocSecurity>0</DocSecurity>
  <Lines>67</Lines>
  <Paragraphs>18</Paragraphs>
  <ScaleCrop>false</ScaleCrop>
  <Company>Microsoft</Company>
  <LinksUpToDate>false</LinksUpToDate>
  <CharactersWithSpaces>9449</CharactersWithSpaces>
  <SharedDoc>false</SharedDoc>
  <HLinks>
    <vt:vector size="12" baseType="variant">
      <vt:variant>
        <vt:i4>5439511</vt:i4>
      </vt:variant>
      <vt:variant>
        <vt:i4>0</vt:i4>
      </vt:variant>
      <vt:variant>
        <vt:i4>0</vt:i4>
      </vt:variant>
      <vt:variant>
        <vt:i4>5</vt:i4>
      </vt:variant>
      <vt:variant>
        <vt:lpwstr>https://edintfest.sharepoint.com/:b:/r/sites/staffnoticeboard/Shared Documents/Induction/Our Employee Benefits/EIF Employee Benefits.pdf?csf=1&amp;web=1&amp;e=H83bOG</vt:lpwstr>
      </vt:variant>
      <vt:variant>
        <vt:lpwstr/>
      </vt:variant>
      <vt:variant>
        <vt:i4>5439511</vt:i4>
      </vt:variant>
      <vt:variant>
        <vt:i4>0</vt:i4>
      </vt:variant>
      <vt:variant>
        <vt:i4>0</vt:i4>
      </vt:variant>
      <vt:variant>
        <vt:i4>5</vt:i4>
      </vt:variant>
      <vt:variant>
        <vt:lpwstr>https://edintfest.sharepoint.com/:b:/r/sites/staffnoticeboard/Shared Documents/Induction/Our Employee Benefits/EIF Employee Benefits.pdf?csf=1&amp;web=1&amp;e=H83bOG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Kenny</dc:creator>
  <cp:keywords/>
  <cp:lastModifiedBy>Kirsten Stewart</cp:lastModifiedBy>
  <cp:revision>3</cp:revision>
  <cp:lastPrinted>2021-06-23T05:23:00Z</cp:lastPrinted>
  <dcterms:created xsi:type="dcterms:W3CDTF">2026-07-16T15:26:00Z</dcterms:created>
  <dcterms:modified xsi:type="dcterms:W3CDTF">2026-07-17T08:15:00Z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0x01010002F180FB7DB74849BA0646C991E87499</vt:lpwstr>
  </property>
  <property fmtid="{D5CDD505-2E9C-101B-9397-08002B2CF9AE}" pid="3" name="MediaServiceImageTags">
    <vt:lpwstr/>
  </property>
</Properties>
</file>